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FD8E80" w14:textId="1D69BF6C" w:rsidR="001B2C3D" w:rsidRPr="00742CF4" w:rsidRDefault="001949C5">
      <w:pPr>
        <w:spacing w:before="240" w:after="240"/>
        <w:rPr>
          <w:rFonts w:ascii="Times New Roman" w:eastAsia="Times New Roman" w:hAnsi="Times New Roman" w:cs="Times New Roman"/>
          <w:color w:val="000000" w:themeColor="text1"/>
          <w:u w:val="single"/>
        </w:rPr>
      </w:pPr>
      <w:r>
        <w:rPr>
          <w:rFonts w:ascii="Times New Roman" w:eastAsia="Times New Roman" w:hAnsi="Times New Roman" w:cs="Times New Roman"/>
        </w:rPr>
        <w:t xml:space="preserve">BYLAWS FOR </w:t>
      </w:r>
      <w:r w:rsidR="000C413D" w:rsidRPr="00891248">
        <w:rPr>
          <w:rFonts w:ascii="Times New Roman" w:eastAsia="Times New Roman" w:hAnsi="Times New Roman" w:cs="Times New Roman"/>
          <w:color w:val="000000" w:themeColor="text1"/>
        </w:rPr>
        <w:t xml:space="preserve">GATEWAY </w:t>
      </w:r>
      <w:r w:rsidR="000C0735" w:rsidRPr="00891248">
        <w:rPr>
          <w:rFonts w:ascii="Times New Roman" w:eastAsia="Times New Roman" w:hAnsi="Times New Roman" w:cs="Times New Roman"/>
          <w:color w:val="000000" w:themeColor="text1"/>
        </w:rPr>
        <w:t>PTSA</w:t>
      </w:r>
    </w:p>
    <w:p w14:paraId="12FD8E81" w14:textId="77777777" w:rsidR="001B2C3D" w:rsidRPr="00742CF4" w:rsidRDefault="001949C5">
      <w:pPr>
        <w:spacing w:before="240" w:after="240"/>
        <w:rPr>
          <w:rFonts w:ascii="Times New Roman" w:eastAsia="Times New Roman" w:hAnsi="Times New Roman" w:cs="Times New Roman"/>
          <w:color w:val="000000" w:themeColor="text1"/>
        </w:rPr>
      </w:pPr>
      <w:r w:rsidRPr="00742CF4">
        <w:rPr>
          <w:rFonts w:ascii="Times New Roman" w:eastAsia="Times New Roman" w:hAnsi="Times New Roman" w:cs="Times New Roman"/>
          <w:color w:val="000000" w:themeColor="text1"/>
        </w:rPr>
        <w:t xml:space="preserve"> </w:t>
      </w:r>
    </w:p>
    <w:p w14:paraId="12FD8E82"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ARTICLE I: NAME</w:t>
      </w:r>
    </w:p>
    <w:p w14:paraId="12FD8E83"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E84" w14:textId="4A08E075" w:rsidR="001B2C3D" w:rsidRPr="00891248" w:rsidRDefault="001949C5">
      <w:pPr>
        <w:spacing w:before="240" w:after="240"/>
        <w:rPr>
          <w:rFonts w:ascii="Times New Roman" w:eastAsia="Times New Roman" w:hAnsi="Times New Roman" w:cs="Times New Roman"/>
          <w:color w:val="000000" w:themeColor="text1"/>
        </w:rPr>
      </w:pPr>
      <w:r w:rsidRPr="00891248">
        <w:rPr>
          <w:rFonts w:ascii="Times New Roman" w:eastAsia="Times New Roman" w:hAnsi="Times New Roman" w:cs="Times New Roman"/>
          <w:color w:val="000000" w:themeColor="text1"/>
        </w:rPr>
        <w:t xml:space="preserve">The name of this organization is the </w:t>
      </w:r>
      <w:r w:rsidR="00AA2ACC" w:rsidRPr="00891248">
        <w:rPr>
          <w:rFonts w:ascii="Times New Roman" w:eastAsia="Times New Roman" w:hAnsi="Times New Roman" w:cs="Times New Roman"/>
          <w:color w:val="000000" w:themeColor="text1"/>
        </w:rPr>
        <w:t xml:space="preserve">Gateway PTSA </w:t>
      </w:r>
      <w:r w:rsidRPr="00891248">
        <w:rPr>
          <w:rFonts w:ascii="Times New Roman" w:eastAsia="Times New Roman" w:hAnsi="Times New Roman" w:cs="Times New Roman"/>
          <w:color w:val="000000" w:themeColor="text1"/>
        </w:rPr>
        <w:t xml:space="preserve">Parent Teacher Student Association PTSA, </w:t>
      </w:r>
      <w:r w:rsidR="003F7E39" w:rsidRPr="00891248">
        <w:rPr>
          <w:rFonts w:ascii="Times New Roman" w:eastAsia="Times New Roman" w:hAnsi="Times New Roman" w:cs="Times New Roman"/>
          <w:color w:val="000000" w:themeColor="text1"/>
        </w:rPr>
        <w:t>Pony Express</w:t>
      </w:r>
      <w:r w:rsidRPr="00891248">
        <w:rPr>
          <w:rFonts w:ascii="Times New Roman" w:eastAsia="Times New Roman" w:hAnsi="Times New Roman" w:cs="Times New Roman"/>
          <w:color w:val="000000" w:themeColor="text1"/>
        </w:rPr>
        <w:t xml:space="preserve"> Region, </w:t>
      </w:r>
      <w:r w:rsidR="003F7E39" w:rsidRPr="00891248">
        <w:rPr>
          <w:rFonts w:ascii="Times New Roman" w:eastAsia="Times New Roman" w:hAnsi="Times New Roman" w:cs="Times New Roman"/>
          <w:color w:val="000000" w:themeColor="text1"/>
        </w:rPr>
        <w:t>Kansas City</w:t>
      </w:r>
      <w:r w:rsidRPr="00891248">
        <w:rPr>
          <w:rFonts w:ascii="Times New Roman" w:eastAsia="Times New Roman" w:hAnsi="Times New Roman" w:cs="Times New Roman"/>
          <w:color w:val="000000" w:themeColor="text1"/>
        </w:rPr>
        <w:t>, Missouri.  It is a local PTA under the authority of the Missouri Congress of Parents and Teachers (the Missouri PTA), a branch of the National Congress of Parents and Teachers (the National PTA).</w:t>
      </w:r>
    </w:p>
    <w:p w14:paraId="12FD8E85" w14:textId="77777777" w:rsidR="001B2C3D" w:rsidRDefault="001949C5">
      <w:pPr>
        <w:spacing w:before="240" w:after="240"/>
        <w:jc w:val="center"/>
        <w:rPr>
          <w:rFonts w:ascii="Times New Roman" w:eastAsia="Times New Roman" w:hAnsi="Times New Roman" w:cs="Times New Roman"/>
          <w:b/>
        </w:rPr>
      </w:pPr>
      <w:r>
        <w:rPr>
          <w:rFonts w:ascii="Times New Roman" w:eastAsia="Times New Roman" w:hAnsi="Times New Roman" w:cs="Times New Roman"/>
          <w:b/>
        </w:rPr>
        <w:t># ARTICLE II: PURPOSES</w:t>
      </w:r>
    </w:p>
    <w:p w14:paraId="12FD8E86"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E87" w14:textId="2687E4DE"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1</w:t>
      </w:r>
      <w:r>
        <w:rPr>
          <w:rFonts w:ascii="Times New Roman" w:eastAsia="Times New Roman" w:hAnsi="Times New Roman" w:cs="Times New Roman"/>
        </w:rPr>
        <w:t xml:space="preserve">.  The Purposes of the </w:t>
      </w:r>
      <w:r w:rsidR="004D5476" w:rsidRPr="005C1B79">
        <w:rPr>
          <w:rFonts w:ascii="Times New Roman" w:eastAsia="Times New Roman" w:hAnsi="Times New Roman" w:cs="Times New Roman"/>
        </w:rPr>
        <w:t>Gateway PTSA</w:t>
      </w:r>
      <w:r>
        <w:rPr>
          <w:rFonts w:ascii="Times New Roman" w:eastAsia="Times New Roman" w:hAnsi="Times New Roman" w:cs="Times New Roman"/>
        </w:rPr>
        <w:t>, in common with those of the National PTA and the Missouri PTA are:</w:t>
      </w:r>
    </w:p>
    <w:p w14:paraId="12FD8E88" w14:textId="77777777" w:rsidR="001B2C3D" w:rsidRDefault="001949C5">
      <w:pPr>
        <w:spacing w:before="240" w:after="240"/>
        <w:ind w:left="1440"/>
        <w:rPr>
          <w:rFonts w:ascii="Times New Roman" w:eastAsia="Times New Roman" w:hAnsi="Times New Roman" w:cs="Times New Roman"/>
        </w:rPr>
      </w:pPr>
      <w:r>
        <w:rPr>
          <w:rFonts w:ascii="Times New Roman" w:eastAsia="Times New Roman" w:hAnsi="Times New Roman" w:cs="Times New Roman"/>
        </w:rPr>
        <w:t>a.</w:t>
      </w:r>
      <w:r>
        <w:rPr>
          <w:rFonts w:ascii="Times New Roman" w:eastAsia="Times New Roman" w:hAnsi="Times New Roman" w:cs="Times New Roman"/>
          <w:sz w:val="14"/>
          <w:szCs w:val="14"/>
        </w:rPr>
        <w:t xml:space="preserve">       </w:t>
      </w:r>
      <w:r>
        <w:rPr>
          <w:rFonts w:ascii="Times New Roman" w:eastAsia="Times New Roman" w:hAnsi="Times New Roman" w:cs="Times New Roman"/>
        </w:rPr>
        <w:t>To promote the welfare of children and youth in home, school, place of worship, and throughout the community;</w:t>
      </w:r>
    </w:p>
    <w:p w14:paraId="12FD8E89" w14:textId="77777777" w:rsidR="001B2C3D" w:rsidRDefault="001949C5">
      <w:pPr>
        <w:spacing w:before="240" w:after="240"/>
        <w:ind w:left="1440"/>
        <w:rPr>
          <w:rFonts w:ascii="Times New Roman" w:eastAsia="Times New Roman" w:hAnsi="Times New Roman" w:cs="Times New Roman"/>
        </w:rPr>
      </w:pPr>
      <w:r>
        <w:rPr>
          <w:rFonts w:ascii="Times New Roman" w:eastAsia="Times New Roman" w:hAnsi="Times New Roman" w:cs="Times New Roman"/>
        </w:rPr>
        <w:t>b.</w:t>
      </w:r>
      <w:r>
        <w:rPr>
          <w:rFonts w:ascii="Times New Roman" w:eastAsia="Times New Roman" w:hAnsi="Times New Roman" w:cs="Times New Roman"/>
          <w:sz w:val="14"/>
          <w:szCs w:val="14"/>
        </w:rPr>
        <w:t xml:space="preserve">       </w:t>
      </w:r>
      <w:r>
        <w:rPr>
          <w:rFonts w:ascii="Times New Roman" w:eastAsia="Times New Roman" w:hAnsi="Times New Roman" w:cs="Times New Roman"/>
        </w:rPr>
        <w:t>To raise the standards of home life.</w:t>
      </w:r>
    </w:p>
    <w:p w14:paraId="12FD8E8A" w14:textId="77777777" w:rsidR="001B2C3D" w:rsidRDefault="001949C5">
      <w:pPr>
        <w:spacing w:before="240" w:after="240"/>
        <w:ind w:left="1440"/>
        <w:rPr>
          <w:rFonts w:ascii="Times New Roman" w:eastAsia="Times New Roman" w:hAnsi="Times New Roman" w:cs="Times New Roman"/>
        </w:rPr>
      </w:pPr>
      <w:r>
        <w:rPr>
          <w:rFonts w:ascii="Times New Roman" w:eastAsia="Times New Roman" w:hAnsi="Times New Roman" w:cs="Times New Roman"/>
        </w:rPr>
        <w:t>c.</w:t>
      </w:r>
      <w:r>
        <w:rPr>
          <w:rFonts w:ascii="Times New Roman" w:eastAsia="Times New Roman" w:hAnsi="Times New Roman" w:cs="Times New Roman"/>
          <w:sz w:val="14"/>
          <w:szCs w:val="14"/>
        </w:rPr>
        <w:t xml:space="preserve">       </w:t>
      </w:r>
      <w:r>
        <w:rPr>
          <w:rFonts w:ascii="Times New Roman" w:eastAsia="Times New Roman" w:hAnsi="Times New Roman" w:cs="Times New Roman"/>
        </w:rPr>
        <w:t>To advocate for laws that further the education, physical and mental health, welfare and safety of children and youth;</w:t>
      </w:r>
    </w:p>
    <w:p w14:paraId="12FD8E8B" w14:textId="77777777" w:rsidR="001B2C3D" w:rsidRDefault="001949C5">
      <w:pPr>
        <w:spacing w:before="240" w:after="240"/>
        <w:ind w:left="1440"/>
        <w:rPr>
          <w:rFonts w:ascii="Times New Roman" w:eastAsia="Times New Roman" w:hAnsi="Times New Roman" w:cs="Times New Roman"/>
        </w:rPr>
      </w:pPr>
      <w:r>
        <w:rPr>
          <w:rFonts w:ascii="Times New Roman" w:eastAsia="Times New Roman" w:hAnsi="Times New Roman" w:cs="Times New Roman"/>
        </w:rPr>
        <w:t>d.</w:t>
      </w:r>
      <w:r>
        <w:rPr>
          <w:rFonts w:ascii="Times New Roman" w:eastAsia="Times New Roman" w:hAnsi="Times New Roman" w:cs="Times New Roman"/>
          <w:sz w:val="14"/>
          <w:szCs w:val="14"/>
        </w:rPr>
        <w:t xml:space="preserve">       </w:t>
      </w:r>
      <w:r>
        <w:rPr>
          <w:rFonts w:ascii="Times New Roman" w:eastAsia="Times New Roman" w:hAnsi="Times New Roman" w:cs="Times New Roman"/>
        </w:rPr>
        <w:t>To promote the collaboration and engagement of families and educators in the education of children and youth; and</w:t>
      </w:r>
    </w:p>
    <w:p w14:paraId="12FD8E8C" w14:textId="77777777" w:rsidR="001B2C3D" w:rsidRDefault="001949C5">
      <w:pPr>
        <w:spacing w:before="240" w:after="240"/>
        <w:ind w:left="1440"/>
        <w:rPr>
          <w:rFonts w:ascii="Times New Roman" w:eastAsia="Times New Roman" w:hAnsi="Times New Roman" w:cs="Times New Roman"/>
        </w:rPr>
      </w:pPr>
      <w:r>
        <w:rPr>
          <w:rFonts w:ascii="Times New Roman" w:eastAsia="Times New Roman" w:hAnsi="Times New Roman" w:cs="Times New Roman"/>
        </w:rPr>
        <w:t>e.</w:t>
      </w:r>
      <w:r>
        <w:rPr>
          <w:rFonts w:ascii="Times New Roman" w:eastAsia="Times New Roman" w:hAnsi="Times New Roman" w:cs="Times New Roman"/>
          <w:sz w:val="14"/>
          <w:szCs w:val="14"/>
        </w:rPr>
        <w:t xml:space="preserve">       </w:t>
      </w:r>
      <w:r>
        <w:rPr>
          <w:rFonts w:ascii="Times New Roman" w:eastAsia="Times New Roman" w:hAnsi="Times New Roman" w:cs="Times New Roman"/>
        </w:rPr>
        <w:t>To engage the public in united efforts to secure the physical, mental, emotional, spiritual, and social well-being of all children and youth; and</w:t>
      </w:r>
    </w:p>
    <w:p w14:paraId="12FD8E8D" w14:textId="77777777" w:rsidR="001B2C3D" w:rsidRDefault="001949C5">
      <w:pPr>
        <w:spacing w:before="240" w:after="240"/>
        <w:ind w:left="1440"/>
        <w:rPr>
          <w:rFonts w:ascii="Times New Roman" w:eastAsia="Times New Roman" w:hAnsi="Times New Roman" w:cs="Times New Roman"/>
        </w:rPr>
      </w:pPr>
      <w:r>
        <w:rPr>
          <w:rFonts w:ascii="Times New Roman" w:eastAsia="Times New Roman" w:hAnsi="Times New Roman" w:cs="Times New Roman"/>
        </w:rPr>
        <w:t>f.</w:t>
      </w:r>
      <w:r>
        <w:rPr>
          <w:rFonts w:ascii="Times New Roman" w:eastAsia="Times New Roman" w:hAnsi="Times New Roman" w:cs="Times New Roman"/>
          <w:sz w:val="14"/>
          <w:szCs w:val="14"/>
        </w:rPr>
        <w:t xml:space="preserve">        </w:t>
      </w:r>
      <w:r>
        <w:rPr>
          <w:rFonts w:ascii="Times New Roman" w:eastAsia="Times New Roman" w:hAnsi="Times New Roman" w:cs="Times New Roman"/>
        </w:rPr>
        <w:t>To advocate for fiscal responsibility regarding public tax dollars in public education funding.</w:t>
      </w:r>
    </w:p>
    <w:p w14:paraId="12FD8E8E"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E8F" w14:textId="4663CDFF"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2</w:t>
      </w:r>
      <w:r>
        <w:rPr>
          <w:rFonts w:ascii="Times New Roman" w:eastAsia="Times New Roman" w:hAnsi="Times New Roman" w:cs="Times New Roman"/>
        </w:rPr>
        <w:t xml:space="preserve">.  The Purposes of the National PTA, the Missouri PTA, and the </w:t>
      </w:r>
      <w:r w:rsidR="00AA2ACC" w:rsidRPr="005C1B79">
        <w:rPr>
          <w:rFonts w:ascii="Times New Roman" w:eastAsia="Times New Roman" w:hAnsi="Times New Roman" w:cs="Times New Roman"/>
        </w:rPr>
        <w:t>Gateway PTSA</w:t>
      </w:r>
      <w:r w:rsidR="004D5476">
        <w:rPr>
          <w:rFonts w:ascii="Times New Roman" w:eastAsia="Times New Roman" w:hAnsi="Times New Roman" w:cs="Times New Roman"/>
          <w:b/>
          <w:color w:val="FF0000"/>
          <w:u w:val="single"/>
        </w:rPr>
        <w:t xml:space="preserve"> </w:t>
      </w:r>
      <w:r>
        <w:rPr>
          <w:rFonts w:ascii="Times New Roman" w:eastAsia="Times New Roman" w:hAnsi="Times New Roman" w:cs="Times New Roman"/>
        </w:rPr>
        <w:t>are promoted through an advocacy and educational program directed toward parents, teachers, and the general public; are developed through conferences, committees, projects, and programs; and are governed and qualified by the basic policies set forth in Article III.</w:t>
      </w:r>
    </w:p>
    <w:p w14:paraId="12FD8E90"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E91"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lastRenderedPageBreak/>
        <w:t>Section 3</w:t>
      </w:r>
      <w:r>
        <w:rPr>
          <w:rFonts w:ascii="Times New Roman" w:eastAsia="Times New Roman" w:hAnsi="Times New Roman" w:cs="Times New Roman"/>
        </w:rPr>
        <w:t>.  The organization is organized exclusively for the charitable, scientific, literary, or educational purposes within the meaning of Section 501(c)(3) of the Internal Revenue Code or corresponding section of any future federal tax code (hereinafter “Internal Revenue Code”).</w:t>
      </w:r>
    </w:p>
    <w:p w14:paraId="12FD8E92"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E93" w14:textId="77777777" w:rsidR="001B2C3D" w:rsidRDefault="001949C5">
      <w:pPr>
        <w:spacing w:before="240" w:after="240"/>
        <w:jc w:val="center"/>
        <w:rPr>
          <w:rFonts w:ascii="Times New Roman" w:eastAsia="Times New Roman" w:hAnsi="Times New Roman" w:cs="Times New Roman"/>
          <w:b/>
        </w:rPr>
      </w:pPr>
      <w:r>
        <w:rPr>
          <w:rFonts w:ascii="Times New Roman" w:eastAsia="Times New Roman" w:hAnsi="Times New Roman" w:cs="Times New Roman"/>
          <w:b/>
        </w:rPr>
        <w:t># ARTICLE III: BASIC POLICIES</w:t>
      </w:r>
    </w:p>
    <w:p w14:paraId="12FD8E94"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E95" w14:textId="785C5F8F"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The following are basic policies of the </w:t>
      </w:r>
      <w:r w:rsidR="007D7286" w:rsidRPr="005C1B79">
        <w:rPr>
          <w:rFonts w:ascii="Times New Roman" w:eastAsia="Times New Roman" w:hAnsi="Times New Roman" w:cs="Times New Roman"/>
        </w:rPr>
        <w:t>Gateway PTSA,</w:t>
      </w:r>
      <w:r w:rsidR="007D7286">
        <w:rPr>
          <w:rFonts w:ascii="Times New Roman" w:eastAsia="Times New Roman" w:hAnsi="Times New Roman" w:cs="Times New Roman"/>
          <w:b/>
          <w:color w:val="FF0000"/>
          <w:u w:val="single"/>
        </w:rPr>
        <w:t xml:space="preserve"> </w:t>
      </w:r>
      <w:r>
        <w:rPr>
          <w:rFonts w:ascii="Times New Roman" w:eastAsia="Times New Roman" w:hAnsi="Times New Roman" w:cs="Times New Roman"/>
        </w:rPr>
        <w:t>in common with those of the National PTA and the Missouri PTA:</w:t>
      </w:r>
    </w:p>
    <w:p w14:paraId="12FD8E96" w14:textId="77777777" w:rsidR="001B2C3D" w:rsidRDefault="001949C5">
      <w:pPr>
        <w:spacing w:before="240" w:after="240"/>
        <w:ind w:left="1420"/>
        <w:rPr>
          <w:rFonts w:ascii="Times New Roman" w:eastAsia="Times New Roman" w:hAnsi="Times New Roman" w:cs="Times New Roman"/>
        </w:rPr>
      </w:pPr>
      <w:r>
        <w:rPr>
          <w:rFonts w:ascii="Times New Roman" w:eastAsia="Times New Roman" w:hAnsi="Times New Roman" w:cs="Times New Roman"/>
        </w:rPr>
        <w:t>a.</w:t>
      </w:r>
      <w:r>
        <w:rPr>
          <w:rFonts w:ascii="Times New Roman" w:eastAsia="Times New Roman" w:hAnsi="Times New Roman" w:cs="Times New Roman"/>
          <w:sz w:val="14"/>
          <w:szCs w:val="14"/>
        </w:rPr>
        <w:t xml:space="preserve">       </w:t>
      </w:r>
      <w:r>
        <w:rPr>
          <w:rFonts w:ascii="Times New Roman" w:eastAsia="Times New Roman" w:hAnsi="Times New Roman" w:cs="Times New Roman"/>
        </w:rPr>
        <w:t>The organization shall be noncommercial, nonsectarian, and nonpartisan.</w:t>
      </w:r>
    </w:p>
    <w:p w14:paraId="12FD8E97" w14:textId="77777777" w:rsidR="001B2C3D" w:rsidRDefault="001949C5">
      <w:pPr>
        <w:spacing w:before="240" w:after="240"/>
        <w:ind w:left="1420"/>
        <w:rPr>
          <w:rFonts w:ascii="Times New Roman" w:eastAsia="Times New Roman" w:hAnsi="Times New Roman" w:cs="Times New Roman"/>
        </w:rPr>
      </w:pPr>
      <w:r>
        <w:rPr>
          <w:rFonts w:ascii="Times New Roman" w:eastAsia="Times New Roman" w:hAnsi="Times New Roman" w:cs="Times New Roman"/>
        </w:rPr>
        <w:t>b.</w:t>
      </w:r>
      <w:r>
        <w:rPr>
          <w:rFonts w:ascii="Times New Roman" w:eastAsia="Times New Roman" w:hAnsi="Times New Roman" w:cs="Times New Roman"/>
          <w:sz w:val="14"/>
          <w:szCs w:val="14"/>
        </w:rPr>
        <w:t xml:space="preserve">       </w:t>
      </w:r>
      <w:r>
        <w:rPr>
          <w:rFonts w:ascii="Times New Roman" w:eastAsia="Times New Roman" w:hAnsi="Times New Roman" w:cs="Times New Roman"/>
        </w:rPr>
        <w:t xml:space="preserve">The organization shall work with the schools and community to provide quality education for all children and youth and shall seek to participate in the decision making process establishing school policy, recognizing that the legal responsibility to make decisions has been delegated by the people to boards of education, state education authorities, and local education authorities. </w:t>
      </w:r>
    </w:p>
    <w:p w14:paraId="12FD8E98" w14:textId="77777777" w:rsidR="001B2C3D" w:rsidRDefault="001949C5">
      <w:pPr>
        <w:spacing w:before="240" w:after="240"/>
        <w:ind w:left="1420"/>
        <w:rPr>
          <w:rFonts w:ascii="Times New Roman" w:eastAsia="Times New Roman" w:hAnsi="Times New Roman" w:cs="Times New Roman"/>
        </w:rPr>
      </w:pPr>
      <w:r>
        <w:rPr>
          <w:rFonts w:ascii="Times New Roman" w:eastAsia="Times New Roman" w:hAnsi="Times New Roman" w:cs="Times New Roman"/>
        </w:rPr>
        <w:t>c.</w:t>
      </w:r>
      <w:r>
        <w:rPr>
          <w:rFonts w:ascii="Times New Roman" w:eastAsia="Times New Roman" w:hAnsi="Times New Roman" w:cs="Times New Roman"/>
          <w:sz w:val="14"/>
          <w:szCs w:val="14"/>
        </w:rPr>
        <w:t xml:space="preserve">       </w:t>
      </w:r>
      <w:r>
        <w:rPr>
          <w:rFonts w:ascii="Times New Roman" w:eastAsia="Times New Roman" w:hAnsi="Times New Roman" w:cs="Times New Roman"/>
        </w:rPr>
        <w:t>The organization shall work to promote the health and welfare of children and youth and shall seek to promote collaboration between parents, schools, and the community at large.</w:t>
      </w:r>
    </w:p>
    <w:p w14:paraId="12FD8E99" w14:textId="77777777" w:rsidR="001B2C3D" w:rsidRDefault="001949C5">
      <w:pPr>
        <w:spacing w:before="240" w:after="240"/>
        <w:ind w:left="1420"/>
        <w:rPr>
          <w:rFonts w:ascii="Times New Roman" w:eastAsia="Times New Roman" w:hAnsi="Times New Roman" w:cs="Times New Roman"/>
        </w:rPr>
      </w:pPr>
      <w:r>
        <w:rPr>
          <w:rFonts w:ascii="Times New Roman" w:eastAsia="Times New Roman" w:hAnsi="Times New Roman" w:cs="Times New Roman"/>
        </w:rPr>
        <w:t>d.</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rPr>
        <w:t>Commitment to inclusiveness and equity, knowledge of PTA, and professional expertise shall be guiding principles for service in Missouri PTA.</w:t>
      </w:r>
    </w:p>
    <w:p w14:paraId="12FD8E9A" w14:textId="77777777" w:rsidR="001B2C3D" w:rsidRDefault="001949C5">
      <w:pPr>
        <w:spacing w:before="240" w:after="240"/>
        <w:ind w:left="1420"/>
        <w:rPr>
          <w:rFonts w:ascii="Times New Roman" w:eastAsia="Times New Roman" w:hAnsi="Times New Roman" w:cs="Times New Roman"/>
        </w:rPr>
      </w:pPr>
      <w:r>
        <w:rPr>
          <w:rFonts w:ascii="Times New Roman" w:eastAsia="Times New Roman" w:hAnsi="Times New Roman" w:cs="Times New Roman"/>
        </w:rPr>
        <w:t>e.</w:t>
      </w:r>
      <w:r>
        <w:rPr>
          <w:rFonts w:ascii="Times New Roman" w:eastAsia="Times New Roman" w:hAnsi="Times New Roman" w:cs="Times New Roman"/>
          <w:sz w:val="14"/>
          <w:szCs w:val="14"/>
        </w:rPr>
        <w:t xml:space="preserve">       </w:t>
      </w:r>
      <w:r>
        <w:rPr>
          <w:rFonts w:ascii="Times New Roman" w:eastAsia="Times New Roman" w:hAnsi="Times New Roman" w:cs="Times New Roman"/>
        </w:rPr>
        <w:t>No part of the net earnings of the organization shall inure to the benefit of, or be distributable to its members, directors, trustees, officers or other private persons, except that the organization shall be authorized and empowered to pay reasonable compensation for services rendered and to make payments and distribution in furtherance of the purposes set forth in Article II hereof.</w:t>
      </w:r>
    </w:p>
    <w:p w14:paraId="12FD8E9B" w14:textId="77777777" w:rsidR="001B2C3D" w:rsidRDefault="001949C5">
      <w:pPr>
        <w:spacing w:before="240" w:after="240"/>
        <w:ind w:left="1420"/>
        <w:rPr>
          <w:rFonts w:ascii="Times New Roman" w:eastAsia="Times New Roman" w:hAnsi="Times New Roman" w:cs="Times New Roman"/>
        </w:rPr>
      </w:pPr>
      <w:r>
        <w:rPr>
          <w:rFonts w:ascii="Times New Roman" w:eastAsia="Times New Roman" w:hAnsi="Times New Roman" w:cs="Times New Roman"/>
        </w:rPr>
        <w:t>f.</w:t>
      </w:r>
      <w:r>
        <w:rPr>
          <w:rFonts w:ascii="Times New Roman" w:eastAsia="Times New Roman" w:hAnsi="Times New Roman" w:cs="Times New Roman"/>
          <w:sz w:val="14"/>
          <w:szCs w:val="14"/>
        </w:rPr>
        <w:t xml:space="preserve">        </w:t>
      </w:r>
      <w:r>
        <w:rPr>
          <w:rFonts w:ascii="Times New Roman" w:eastAsia="Times New Roman" w:hAnsi="Times New Roman" w:cs="Times New Roman"/>
        </w:rPr>
        <w:t xml:space="preserve">Notwithstanding any other provision of these articles, the organization shall not carry on any other activities not permitted to be carried on (i) by an organization exempt from federal income tax under Section 501(c)(3) of the Internal Revenue Code, or (ii) by an organization, contributions to which are deductible under Section 170(c)(2) of the Internal Revenue Code. </w:t>
      </w:r>
    </w:p>
    <w:p w14:paraId="12FD8E9C" w14:textId="77777777" w:rsidR="001B2C3D" w:rsidRDefault="001949C5">
      <w:pPr>
        <w:spacing w:before="240" w:after="240"/>
        <w:ind w:left="1420"/>
        <w:rPr>
          <w:rFonts w:ascii="Times New Roman" w:eastAsia="Times New Roman" w:hAnsi="Times New Roman" w:cs="Times New Roman"/>
        </w:rPr>
      </w:pPr>
      <w:r>
        <w:rPr>
          <w:rFonts w:ascii="Times New Roman" w:eastAsia="Times New Roman" w:hAnsi="Times New Roman" w:cs="Times New Roman"/>
        </w:rPr>
        <w:t>g.</w:t>
      </w:r>
      <w:r>
        <w:rPr>
          <w:rFonts w:ascii="Times New Roman" w:eastAsia="Times New Roman" w:hAnsi="Times New Roman" w:cs="Times New Roman"/>
          <w:sz w:val="14"/>
          <w:szCs w:val="14"/>
        </w:rPr>
        <w:t xml:space="preserve">       </w:t>
      </w:r>
      <w:r>
        <w:rPr>
          <w:rFonts w:ascii="Times New Roman" w:eastAsia="Times New Roman" w:hAnsi="Times New Roman" w:cs="Times New Roman"/>
        </w:rPr>
        <w:t>Upon the dissolution of this organization, after paying or adequately providing for the debts and obligations of the organization, the remaining assets shall be distributed to one or more nonprofit funds, foundations, or organizations which have established their tax exempt status under Section 501(c)(3) of the Internal Revenue Code and whose purposes are in accordance with those of Missouri PTA.</w:t>
      </w:r>
    </w:p>
    <w:p w14:paraId="12FD8E9D" w14:textId="77777777" w:rsidR="001B2C3D" w:rsidRDefault="001949C5">
      <w:pPr>
        <w:spacing w:before="240" w:after="240"/>
        <w:ind w:left="1420"/>
        <w:rPr>
          <w:rFonts w:ascii="Times New Roman" w:eastAsia="Times New Roman" w:hAnsi="Times New Roman" w:cs="Times New Roman"/>
        </w:rPr>
      </w:pPr>
      <w:r>
        <w:rPr>
          <w:rFonts w:ascii="Times New Roman" w:eastAsia="Times New Roman" w:hAnsi="Times New Roman" w:cs="Times New Roman"/>
        </w:rPr>
        <w:lastRenderedPageBreak/>
        <w:t>h.</w:t>
      </w:r>
      <w:r>
        <w:rPr>
          <w:rFonts w:ascii="Times New Roman" w:eastAsia="Times New Roman" w:hAnsi="Times New Roman" w:cs="Times New Roman"/>
          <w:sz w:val="14"/>
          <w:szCs w:val="14"/>
        </w:rPr>
        <w:t xml:space="preserve">       </w:t>
      </w:r>
      <w:r>
        <w:rPr>
          <w:rFonts w:ascii="Times New Roman" w:eastAsia="Times New Roman" w:hAnsi="Times New Roman" w:cs="Times New Roman"/>
        </w:rPr>
        <w:t>The organization or members in their official capacities shall not, directly or indirectly, participate or intervene (in any way, including the publishing or distributing of statements) in any political campaign on behalf of, or in opposition to, any candidate for public office; or devote more than an insubstantial part of its activities to attempting to influence legislation by propaganda or otherwise.</w:t>
      </w:r>
    </w:p>
    <w:p w14:paraId="12FD8E9E" w14:textId="77777777" w:rsidR="001B2C3D" w:rsidRDefault="001949C5">
      <w:pPr>
        <w:spacing w:before="240" w:after="240"/>
        <w:ind w:left="780"/>
        <w:rPr>
          <w:rFonts w:ascii="Times New Roman" w:eastAsia="Times New Roman" w:hAnsi="Times New Roman" w:cs="Times New Roman"/>
        </w:rPr>
      </w:pPr>
      <w:r>
        <w:rPr>
          <w:rFonts w:ascii="Times New Roman" w:eastAsia="Times New Roman" w:hAnsi="Times New Roman" w:cs="Times New Roman"/>
        </w:rPr>
        <w:t xml:space="preserve"> </w:t>
      </w:r>
    </w:p>
    <w:p w14:paraId="12FD8E9F" w14:textId="77777777" w:rsidR="001B2C3D" w:rsidRDefault="001949C5">
      <w:pPr>
        <w:pStyle w:val="Heading1"/>
        <w:keepNext w:val="0"/>
        <w:keepLines w:val="0"/>
        <w:spacing w:before="480"/>
        <w:rPr>
          <w:rFonts w:ascii="Times New Roman" w:eastAsia="Times New Roman" w:hAnsi="Times New Roman" w:cs="Times New Roman"/>
          <w:b/>
          <w:sz w:val="22"/>
          <w:szCs w:val="22"/>
        </w:rPr>
      </w:pPr>
      <w:bookmarkStart w:id="0" w:name="_rwpqyheq785e" w:colFirst="0" w:colLast="0"/>
      <w:bookmarkEnd w:id="0"/>
      <w:r>
        <w:rPr>
          <w:rFonts w:ascii="Times New Roman" w:eastAsia="Times New Roman" w:hAnsi="Times New Roman" w:cs="Times New Roman"/>
          <w:b/>
          <w:sz w:val="22"/>
          <w:szCs w:val="22"/>
        </w:rPr>
        <w:t># ARTICLE IV: RELATIONSHIP WITH NATIONAL PTA AND MISSOURI PTA</w:t>
      </w:r>
    </w:p>
    <w:p w14:paraId="12FD8EA0"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EA1"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1</w:t>
      </w:r>
      <w:r>
        <w:rPr>
          <w:rFonts w:ascii="Times New Roman" w:eastAsia="Times New Roman" w:hAnsi="Times New Roman" w:cs="Times New Roman"/>
        </w:rPr>
        <w:t>.  The local PTA shall be organized and chartered under the authority of the Missouri PTA, in conformity with such rules and regulations, not in conflict with the National PTA Bylaws, as the Missouri PTA may in its bylaws prescribe.  The Missouri PTA shall issue to this local PTA an appropriate charter evidencing the due organization and good standing of this local PTA.</w:t>
      </w:r>
    </w:p>
    <w:p w14:paraId="12FD8EA2"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EA3"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A local PTA is in good standing when it does all of the following. If a local PTA becomes “not in good standing” as soon as it has fulfilled the necessary requirements, it is again considered “in good standing.”</w:t>
      </w:r>
    </w:p>
    <w:p w14:paraId="12FD8EA4"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EA5" w14:textId="77777777" w:rsidR="001B2C3D" w:rsidRDefault="001949C5">
      <w:pPr>
        <w:spacing w:before="240" w:after="240"/>
        <w:ind w:left="900"/>
        <w:jc w:val="both"/>
        <w:rPr>
          <w:rFonts w:ascii="Times New Roman" w:eastAsia="Times New Roman" w:hAnsi="Times New Roman" w:cs="Times New Roman"/>
        </w:rPr>
      </w:pPr>
      <w:r>
        <w:rPr>
          <w:rFonts w:ascii="Times New Roman" w:eastAsia="Times New Roman" w:hAnsi="Times New Roman" w:cs="Times New Roman"/>
        </w:rPr>
        <w:t>a.</w:t>
      </w:r>
      <w:r>
        <w:rPr>
          <w:rFonts w:ascii="Times New Roman" w:eastAsia="Times New Roman" w:hAnsi="Times New Roman" w:cs="Times New Roman"/>
          <w:sz w:val="14"/>
          <w:szCs w:val="14"/>
        </w:rPr>
        <w:t xml:space="preserve"> </w:t>
      </w:r>
      <w:r>
        <w:rPr>
          <w:rFonts w:ascii="Times New Roman" w:eastAsia="Times New Roman" w:hAnsi="Times New Roman" w:cs="Times New Roman"/>
        </w:rPr>
        <w:t xml:space="preserve">  Adheres to the Purposes and basic policies of the PTA;</w:t>
      </w:r>
    </w:p>
    <w:p w14:paraId="12FD8EA6" w14:textId="77777777" w:rsidR="001B2C3D" w:rsidRDefault="001949C5">
      <w:pPr>
        <w:spacing w:before="240" w:after="240"/>
        <w:ind w:left="900"/>
        <w:jc w:val="both"/>
        <w:rPr>
          <w:rFonts w:ascii="Times New Roman" w:eastAsia="Times New Roman" w:hAnsi="Times New Roman" w:cs="Times New Roman"/>
        </w:rPr>
      </w:pPr>
      <w:r>
        <w:rPr>
          <w:rFonts w:ascii="Times New Roman" w:eastAsia="Times New Roman" w:hAnsi="Times New Roman" w:cs="Times New Roman"/>
        </w:rPr>
        <w:t>b.</w:t>
      </w:r>
      <w:r>
        <w:rPr>
          <w:rFonts w:ascii="Times New Roman" w:eastAsia="Times New Roman" w:hAnsi="Times New Roman" w:cs="Times New Roman"/>
          <w:sz w:val="14"/>
          <w:szCs w:val="14"/>
        </w:rPr>
        <w:t xml:space="preserve"> </w:t>
      </w:r>
      <w:r>
        <w:rPr>
          <w:rFonts w:ascii="Times New Roman" w:eastAsia="Times New Roman" w:hAnsi="Times New Roman" w:cs="Times New Roman"/>
        </w:rPr>
        <w:t xml:space="preserve">  Remits national and state dues to the state PTA by dates required (Article V Section 4);</w:t>
      </w:r>
    </w:p>
    <w:p w14:paraId="12FD8EA7" w14:textId="77777777" w:rsidR="001B2C3D" w:rsidRDefault="001949C5">
      <w:pPr>
        <w:spacing w:before="240" w:after="240"/>
        <w:ind w:left="900"/>
        <w:jc w:val="both"/>
        <w:rPr>
          <w:rFonts w:ascii="Times New Roman" w:eastAsia="Times New Roman" w:hAnsi="Times New Roman" w:cs="Times New Roman"/>
        </w:rPr>
      </w:pPr>
      <w:r>
        <w:rPr>
          <w:rFonts w:ascii="Times New Roman" w:eastAsia="Times New Roman" w:hAnsi="Times New Roman" w:cs="Times New Roman"/>
        </w:rPr>
        <w:t>c.</w:t>
      </w:r>
      <w:r>
        <w:rPr>
          <w:rFonts w:ascii="Times New Roman" w:eastAsia="Times New Roman" w:hAnsi="Times New Roman" w:cs="Times New Roman"/>
          <w:sz w:val="14"/>
          <w:szCs w:val="14"/>
        </w:rPr>
        <w:t xml:space="preserve"> </w:t>
      </w:r>
      <w:r>
        <w:rPr>
          <w:rFonts w:ascii="Times New Roman" w:eastAsia="Times New Roman" w:hAnsi="Times New Roman" w:cs="Times New Roman"/>
        </w:rPr>
        <w:t xml:space="preserve">  Has bylaws approved every three (3) years according to the procedures of the state PTA;</w:t>
      </w:r>
    </w:p>
    <w:p w14:paraId="12FD8EA8" w14:textId="77777777" w:rsidR="001B2C3D" w:rsidRDefault="001949C5">
      <w:pPr>
        <w:spacing w:before="240" w:after="240"/>
        <w:ind w:left="900"/>
        <w:jc w:val="both"/>
        <w:rPr>
          <w:rFonts w:ascii="Times New Roman" w:eastAsia="Times New Roman" w:hAnsi="Times New Roman" w:cs="Times New Roman"/>
        </w:rPr>
      </w:pPr>
      <w:r>
        <w:rPr>
          <w:rFonts w:ascii="Times New Roman" w:eastAsia="Times New Roman" w:hAnsi="Times New Roman" w:cs="Times New Roman"/>
        </w:rPr>
        <w:t>d.</w:t>
      </w:r>
      <w:r>
        <w:rPr>
          <w:rFonts w:ascii="Times New Roman" w:eastAsia="Times New Roman" w:hAnsi="Times New Roman" w:cs="Times New Roman"/>
          <w:sz w:val="14"/>
          <w:szCs w:val="14"/>
        </w:rPr>
        <w:t xml:space="preserve"> </w:t>
      </w:r>
      <w:r>
        <w:rPr>
          <w:rFonts w:ascii="Times New Roman" w:eastAsia="Times New Roman" w:hAnsi="Times New Roman" w:cs="Times New Roman"/>
        </w:rPr>
        <w:t xml:space="preserve">  Submits a copy of the unit’s fiscal year-end report to the state PTA by December 1</w:t>
      </w:r>
      <w:r>
        <w:rPr>
          <w:rFonts w:ascii="Times New Roman" w:eastAsia="Times New Roman" w:hAnsi="Times New Roman" w:cs="Times New Roman"/>
          <w:vertAlign w:val="superscript"/>
        </w:rPr>
        <w:t>st</w:t>
      </w:r>
      <w:r>
        <w:rPr>
          <w:rFonts w:ascii="Times New Roman" w:eastAsia="Times New Roman" w:hAnsi="Times New Roman" w:cs="Times New Roman"/>
        </w:rPr>
        <w:t xml:space="preserve"> of each year;</w:t>
      </w:r>
    </w:p>
    <w:p w14:paraId="12FD8EA9" w14:textId="77777777" w:rsidR="001B2C3D" w:rsidRDefault="001949C5">
      <w:pPr>
        <w:spacing w:before="240" w:after="240"/>
        <w:ind w:left="900"/>
        <w:jc w:val="both"/>
        <w:rPr>
          <w:rFonts w:ascii="Times New Roman" w:eastAsia="Times New Roman" w:hAnsi="Times New Roman" w:cs="Times New Roman"/>
        </w:rPr>
      </w:pPr>
      <w:r>
        <w:rPr>
          <w:rFonts w:ascii="Times New Roman" w:eastAsia="Times New Roman" w:hAnsi="Times New Roman" w:cs="Times New Roman"/>
        </w:rPr>
        <w:t>e.</w:t>
      </w:r>
      <w:r>
        <w:rPr>
          <w:rFonts w:ascii="Times New Roman" w:eastAsia="Times New Roman" w:hAnsi="Times New Roman" w:cs="Times New Roman"/>
          <w:sz w:val="14"/>
          <w:szCs w:val="14"/>
        </w:rPr>
        <w:t xml:space="preserve"> </w:t>
      </w:r>
      <w:r>
        <w:rPr>
          <w:rFonts w:ascii="Times New Roman" w:eastAsia="Times New Roman" w:hAnsi="Times New Roman" w:cs="Times New Roman"/>
        </w:rPr>
        <w:t xml:space="preserve">  Submits a copy of the unit’s annual financial review to the state PTA by December 1</w:t>
      </w:r>
      <w:r>
        <w:rPr>
          <w:rFonts w:ascii="Times New Roman" w:eastAsia="Times New Roman" w:hAnsi="Times New Roman" w:cs="Times New Roman"/>
          <w:vertAlign w:val="superscript"/>
        </w:rPr>
        <w:t>st</w:t>
      </w:r>
      <w:r>
        <w:rPr>
          <w:rFonts w:ascii="Times New Roman" w:eastAsia="Times New Roman" w:hAnsi="Times New Roman" w:cs="Times New Roman"/>
        </w:rPr>
        <w:t xml:space="preserve"> of each year;</w:t>
      </w:r>
    </w:p>
    <w:p w14:paraId="12FD8EAA" w14:textId="77777777" w:rsidR="001B2C3D" w:rsidRDefault="001949C5">
      <w:pPr>
        <w:spacing w:before="240" w:after="240"/>
        <w:ind w:left="900"/>
        <w:jc w:val="both"/>
        <w:rPr>
          <w:rFonts w:ascii="Times New Roman" w:eastAsia="Times New Roman" w:hAnsi="Times New Roman" w:cs="Times New Roman"/>
        </w:rPr>
      </w:pPr>
      <w:r>
        <w:rPr>
          <w:rFonts w:ascii="Times New Roman" w:eastAsia="Times New Roman" w:hAnsi="Times New Roman" w:cs="Times New Roman"/>
        </w:rPr>
        <w:t>f.</w:t>
      </w:r>
      <w:r>
        <w:rPr>
          <w:rFonts w:ascii="Times New Roman" w:eastAsia="Times New Roman" w:hAnsi="Times New Roman" w:cs="Times New Roman"/>
          <w:sz w:val="14"/>
          <w:szCs w:val="14"/>
        </w:rPr>
        <w:t xml:space="preserve">  </w:t>
      </w:r>
      <w:r>
        <w:rPr>
          <w:rFonts w:ascii="Times New Roman" w:eastAsia="Times New Roman" w:hAnsi="Times New Roman" w:cs="Times New Roman"/>
        </w:rPr>
        <w:t xml:space="preserve">  Submits a copy of the required IRS tax form to the state PTA by December 1</w:t>
      </w:r>
      <w:r>
        <w:rPr>
          <w:rFonts w:ascii="Times New Roman" w:eastAsia="Times New Roman" w:hAnsi="Times New Roman" w:cs="Times New Roman"/>
          <w:vertAlign w:val="superscript"/>
        </w:rPr>
        <w:t>st</w:t>
      </w:r>
      <w:r>
        <w:rPr>
          <w:rFonts w:ascii="Times New Roman" w:eastAsia="Times New Roman" w:hAnsi="Times New Roman" w:cs="Times New Roman"/>
        </w:rPr>
        <w:t xml:space="preserve"> of each year;</w:t>
      </w:r>
    </w:p>
    <w:p w14:paraId="12FD8EAB" w14:textId="77777777" w:rsidR="001B2C3D" w:rsidRDefault="001949C5">
      <w:pPr>
        <w:spacing w:before="240" w:after="240"/>
        <w:ind w:left="900"/>
        <w:jc w:val="both"/>
        <w:rPr>
          <w:rFonts w:ascii="Times New Roman" w:eastAsia="Times New Roman" w:hAnsi="Times New Roman" w:cs="Times New Roman"/>
        </w:rPr>
      </w:pPr>
      <w:r>
        <w:rPr>
          <w:rFonts w:ascii="Times New Roman" w:eastAsia="Times New Roman" w:hAnsi="Times New Roman" w:cs="Times New Roman"/>
        </w:rPr>
        <w:t>g.</w:t>
      </w:r>
      <w:r>
        <w:rPr>
          <w:rFonts w:ascii="Times New Roman" w:eastAsia="Times New Roman" w:hAnsi="Times New Roman" w:cs="Times New Roman"/>
          <w:sz w:val="14"/>
          <w:szCs w:val="14"/>
        </w:rPr>
        <w:t xml:space="preserve"> </w:t>
      </w:r>
      <w:r>
        <w:rPr>
          <w:rFonts w:ascii="Times New Roman" w:eastAsia="Times New Roman" w:hAnsi="Times New Roman" w:cs="Times New Roman"/>
        </w:rPr>
        <w:t xml:space="preserve">  Submits the names and addresses of officers to the state PTA by March 31</w:t>
      </w:r>
      <w:r>
        <w:rPr>
          <w:rFonts w:ascii="Times New Roman" w:eastAsia="Times New Roman" w:hAnsi="Times New Roman" w:cs="Times New Roman"/>
          <w:vertAlign w:val="superscript"/>
        </w:rPr>
        <w:t>st</w:t>
      </w:r>
      <w:r>
        <w:rPr>
          <w:rFonts w:ascii="Times New Roman" w:eastAsia="Times New Roman" w:hAnsi="Times New Roman" w:cs="Times New Roman"/>
        </w:rPr>
        <w:t xml:space="preserve"> of each year; and</w:t>
      </w:r>
    </w:p>
    <w:p w14:paraId="12FD8EAC" w14:textId="77777777" w:rsidR="001B2C3D" w:rsidRDefault="001949C5">
      <w:pPr>
        <w:spacing w:before="240" w:after="240"/>
        <w:ind w:left="900"/>
        <w:jc w:val="both"/>
        <w:rPr>
          <w:rFonts w:ascii="Times New Roman" w:eastAsia="Times New Roman" w:hAnsi="Times New Roman" w:cs="Times New Roman"/>
        </w:rPr>
      </w:pPr>
      <w:r>
        <w:rPr>
          <w:rFonts w:ascii="Times New Roman" w:eastAsia="Times New Roman" w:hAnsi="Times New Roman" w:cs="Times New Roman"/>
        </w:rPr>
        <w:t>h.</w:t>
      </w:r>
      <w:r>
        <w:rPr>
          <w:rFonts w:ascii="Times New Roman" w:eastAsia="Times New Roman" w:hAnsi="Times New Roman" w:cs="Times New Roman"/>
          <w:sz w:val="14"/>
          <w:szCs w:val="14"/>
        </w:rPr>
        <w:t xml:space="preserve"> </w:t>
      </w:r>
      <w:r>
        <w:rPr>
          <w:rFonts w:ascii="Times New Roman" w:eastAsia="Times New Roman" w:hAnsi="Times New Roman" w:cs="Times New Roman"/>
        </w:rPr>
        <w:t xml:space="preserve">  Meets other criteria as may be prescribed by the state PTA.</w:t>
      </w:r>
    </w:p>
    <w:p w14:paraId="12FD8EAD"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EAE"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2</w:t>
      </w:r>
      <w:r>
        <w:rPr>
          <w:rFonts w:ascii="Times New Roman" w:eastAsia="Times New Roman" w:hAnsi="Times New Roman" w:cs="Times New Roman"/>
        </w:rPr>
        <w:t xml:space="preserve">.  This local PTA shall adopt such bylaws for the government of the organization as may be approved by the Missouri PTA.  Such bylaws shall not be in conflict with the bylaws of the National PTA </w:t>
      </w:r>
      <w:r>
        <w:rPr>
          <w:rFonts w:ascii="Times New Roman" w:eastAsia="Times New Roman" w:hAnsi="Times New Roman" w:cs="Times New Roman"/>
        </w:rPr>
        <w:lastRenderedPageBreak/>
        <w:t>or the bylaws of the Missouri PTA and shall include verbatim any required language as stated in the model bylaws approved by the Missouri PTA Executive Committee and identified by the number symbol (#).</w:t>
      </w:r>
    </w:p>
    <w:p w14:paraId="12FD8EAF"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EB0"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3</w:t>
      </w:r>
      <w:r>
        <w:rPr>
          <w:rFonts w:ascii="Times New Roman" w:eastAsia="Times New Roman" w:hAnsi="Times New Roman" w:cs="Times New Roman"/>
        </w:rPr>
        <w:t>.  Bylaws of this local PTA shall include an article on amendments.</w:t>
      </w:r>
    </w:p>
    <w:p w14:paraId="12FD8EB1"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EB2"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4</w:t>
      </w:r>
      <w:r>
        <w:rPr>
          <w:rFonts w:ascii="Times New Roman" w:eastAsia="Times New Roman" w:hAnsi="Times New Roman" w:cs="Times New Roman"/>
        </w:rPr>
        <w:t>.  Bylaws of this local PTA shall include a provision establishing a quorum.</w:t>
      </w:r>
    </w:p>
    <w:p w14:paraId="12FD8EB3"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EB4"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5</w:t>
      </w:r>
      <w:r>
        <w:rPr>
          <w:rFonts w:ascii="Times New Roman" w:eastAsia="Times New Roman" w:hAnsi="Times New Roman" w:cs="Times New Roman"/>
        </w:rPr>
        <w:t>.  There shall be no voting by proxy by any constituent organization of National PTA.</w:t>
      </w:r>
    </w:p>
    <w:p w14:paraId="12FD8EB5"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EB6"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6</w:t>
      </w:r>
      <w:r>
        <w:rPr>
          <w:rFonts w:ascii="Times New Roman" w:eastAsia="Times New Roman" w:hAnsi="Times New Roman" w:cs="Times New Roman"/>
        </w:rPr>
        <w:t>.  Local units shall submit one (1) electronic copy of their bylaws to the state office for approval by the procedures and bylaws chairman once every three (3) years.  Amendments shall be sent immediately after adoption for approval.  Bylaws and amendments shall become effective upon receipt of state approval.</w:t>
      </w:r>
    </w:p>
    <w:p w14:paraId="12FD8EB7"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EB8"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7</w:t>
      </w:r>
      <w:r>
        <w:rPr>
          <w:rFonts w:ascii="Times New Roman" w:eastAsia="Times New Roman" w:hAnsi="Times New Roman" w:cs="Times New Roman"/>
        </w:rPr>
        <w:t>. This local PTA shall keep such permanent books of account and records as shall be sufficient to establish the items of gross income, receipts, and disbursements of the organization, including, specifically, the number of its members, the dues collected from its members, and the amounts of dues remitted to the Missouri PTA.  Such books of account and records shall at all reasonable times be open to inspection by an authorized representative of the Missouri PTA, or where directed by the committee on state and national relationships, by a duly authorized representative of the National PTA.</w:t>
      </w:r>
    </w:p>
    <w:p w14:paraId="12FD8EB9"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EBA"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8.</w:t>
      </w:r>
      <w:r>
        <w:rPr>
          <w:rFonts w:ascii="Times New Roman" w:eastAsia="Times New Roman" w:hAnsi="Times New Roman" w:cs="Times New Roman"/>
        </w:rPr>
        <w:t xml:space="preserve">  The books of the treasurer shall be reviewed annually and upon the resignation or removal of the treasurer or any other authorized bank signatory, by an auditor, reviewer or reviewing committee whose report shall be submitted to the local PTA general membership for adoption; a copy must be submitted to Missouri PTA.</w:t>
      </w:r>
    </w:p>
    <w:p w14:paraId="12FD8EBB"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EBC"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9.</w:t>
      </w:r>
      <w:r>
        <w:rPr>
          <w:rFonts w:ascii="Times New Roman" w:eastAsia="Times New Roman" w:hAnsi="Times New Roman" w:cs="Times New Roman"/>
        </w:rPr>
        <w:t xml:space="preserve"> The charter of this local PTA shall be subject to withdrawal and the status of such organization as a local PTA shall be subject to termination, in the manner and under the circumstances provided by the bylaws of the Missouri PTA.</w:t>
      </w:r>
    </w:p>
    <w:p w14:paraId="12FD8EBD"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EBE" w14:textId="10FCC8B2"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lastRenderedPageBreak/>
        <w:t>Section 10</w:t>
      </w:r>
      <w:r>
        <w:rPr>
          <w:rFonts w:ascii="Times New Roman" w:eastAsia="Times New Roman" w:hAnsi="Times New Roman" w:cs="Times New Roman"/>
        </w:rPr>
        <w:t xml:space="preserve">.  This local PTA is obligated, upon withdrawal of its charter by the Missouri PTA, to carry out promptly, under supervision and direction of the Missouri PTA, all proceedings necessary or desirable for the purpose of dissolving the </w:t>
      </w:r>
      <w:r w:rsidR="007C7553" w:rsidRPr="005C1B79">
        <w:rPr>
          <w:rFonts w:ascii="Times New Roman" w:eastAsia="Times New Roman" w:hAnsi="Times New Roman" w:cs="Times New Roman"/>
        </w:rPr>
        <w:t>Gateway PTSA.</w:t>
      </w:r>
    </w:p>
    <w:p w14:paraId="12FD8EBF" w14:textId="77777777" w:rsidR="001B2C3D" w:rsidRDefault="001949C5">
      <w:pPr>
        <w:spacing w:before="240" w:after="240"/>
        <w:ind w:left="780"/>
        <w:rPr>
          <w:rFonts w:ascii="Times New Roman" w:eastAsia="Times New Roman" w:hAnsi="Times New Roman" w:cs="Times New Roman"/>
        </w:rPr>
      </w:pPr>
      <w:r>
        <w:rPr>
          <w:rFonts w:ascii="Times New Roman" w:eastAsia="Times New Roman" w:hAnsi="Times New Roman" w:cs="Times New Roman"/>
        </w:rPr>
        <w:t xml:space="preserve"> </w:t>
      </w:r>
    </w:p>
    <w:p w14:paraId="12FD8EC0"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11</w:t>
      </w:r>
      <w:r>
        <w:rPr>
          <w:rFonts w:ascii="Times New Roman" w:eastAsia="Times New Roman" w:hAnsi="Times New Roman" w:cs="Times New Roman"/>
        </w:rPr>
        <w:t>.  A local PTA may dissolve in the following manner:</w:t>
      </w:r>
    </w:p>
    <w:p w14:paraId="12FD8EC1"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a.</w:t>
      </w:r>
      <w:r>
        <w:rPr>
          <w:rFonts w:ascii="Times New Roman" w:eastAsia="Times New Roman" w:hAnsi="Times New Roman" w:cs="Times New Roman"/>
          <w:sz w:val="14"/>
          <w:szCs w:val="14"/>
        </w:rPr>
        <w:t xml:space="preserve">       </w:t>
      </w:r>
      <w:r>
        <w:rPr>
          <w:rFonts w:ascii="Times New Roman" w:eastAsia="Times New Roman" w:hAnsi="Times New Roman" w:cs="Times New Roman"/>
        </w:rPr>
        <w:t>The executive committee (or other body that, under its bylaws manages the affairs of the local PTA) shall adopt a resolution recommending that the local PTA be dissolved and directing that the questions of such dissolution be submitted to a vote at a special meeting of members having voting rights.  Written or printed notice stating that the purpose of such meeting is to consider the advisability of dissolving the local PTA shall be given to each member entitled to vote at such meeting at least thirty (30) days prior to the date of such meeting.</w:t>
      </w:r>
    </w:p>
    <w:p w14:paraId="12FD8EC2"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b.</w:t>
      </w:r>
      <w:r>
        <w:rPr>
          <w:rFonts w:ascii="Times New Roman" w:eastAsia="Times New Roman" w:hAnsi="Times New Roman" w:cs="Times New Roman"/>
          <w:sz w:val="14"/>
          <w:szCs w:val="14"/>
        </w:rPr>
        <w:t xml:space="preserve">       </w:t>
      </w:r>
      <w:r>
        <w:rPr>
          <w:rFonts w:ascii="Times New Roman" w:eastAsia="Times New Roman" w:hAnsi="Times New Roman" w:cs="Times New Roman"/>
        </w:rPr>
        <w:t>Written notice of the adoption of such resolution, accompanied by a copy of the notice of the special meeting of members, shall be given to the president of the Missouri PTA at least thirty (30) days before the date fixed for such special meeting of its members.</w:t>
      </w:r>
    </w:p>
    <w:p w14:paraId="12FD8EC3"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c.</w:t>
      </w:r>
      <w:r>
        <w:rPr>
          <w:rFonts w:ascii="Times New Roman" w:eastAsia="Times New Roman" w:hAnsi="Times New Roman" w:cs="Times New Roman"/>
          <w:sz w:val="14"/>
          <w:szCs w:val="14"/>
        </w:rPr>
        <w:t xml:space="preserve">       </w:t>
      </w:r>
      <w:r>
        <w:rPr>
          <w:rFonts w:ascii="Times New Roman" w:eastAsia="Times New Roman" w:hAnsi="Times New Roman" w:cs="Times New Roman"/>
        </w:rPr>
        <w:t>Only those persons who were members of the local PTA on the date of the adoption of the resolution and who continue to be members in good standing on the date of the special meeting shall be entitled to vote on the question of dissolution.</w:t>
      </w:r>
    </w:p>
    <w:p w14:paraId="12FD8EC4"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d.</w:t>
      </w:r>
      <w:r>
        <w:rPr>
          <w:rFonts w:ascii="Times New Roman" w:eastAsia="Times New Roman" w:hAnsi="Times New Roman" w:cs="Times New Roman"/>
          <w:sz w:val="14"/>
          <w:szCs w:val="14"/>
        </w:rPr>
        <w:t xml:space="preserve">       </w:t>
      </w:r>
      <w:r>
        <w:rPr>
          <w:rFonts w:ascii="Times New Roman" w:eastAsia="Times New Roman" w:hAnsi="Times New Roman" w:cs="Times New Roman"/>
        </w:rPr>
        <w:t>Approval of dissolution of the local PTA shall require the affirmative vote of at least two-thirds of the members present and entitled to vote at the special meeting, a quorum being present.</w:t>
      </w:r>
    </w:p>
    <w:p w14:paraId="12FD8EC5"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e.</w:t>
      </w:r>
      <w:r>
        <w:rPr>
          <w:rFonts w:ascii="Times New Roman" w:eastAsia="Times New Roman" w:hAnsi="Times New Roman" w:cs="Times New Roman"/>
          <w:sz w:val="14"/>
          <w:szCs w:val="14"/>
        </w:rPr>
        <w:t xml:space="preserve">       </w:t>
      </w:r>
      <w:r>
        <w:rPr>
          <w:rFonts w:ascii="Times New Roman" w:eastAsia="Times New Roman" w:hAnsi="Times New Roman" w:cs="Times New Roman"/>
        </w:rPr>
        <w:t>If this local PTA votes to dissolve, it must yield up and surrender all of its books and records and all of its assets and property to the Missouri PTA or to such agency as may be designated by the Missouri PTA or to another local PTA organized under the authority of the Missouri PTA.  It must also cease and desist from the further use of any name that implies or connotes association with the National PTA or the Missouri PTA or status as a constituent organization of the National PTA.</w:t>
      </w:r>
    </w:p>
    <w:p w14:paraId="12FD8EC6" w14:textId="77777777" w:rsidR="001B2C3D" w:rsidRDefault="001949C5">
      <w:pPr>
        <w:spacing w:before="240" w:after="240"/>
        <w:ind w:left="720"/>
        <w:rPr>
          <w:rFonts w:ascii="Times New Roman" w:eastAsia="Times New Roman" w:hAnsi="Times New Roman" w:cs="Times New Roman"/>
        </w:rPr>
      </w:pPr>
      <w:r>
        <w:rPr>
          <w:rFonts w:ascii="Times New Roman" w:eastAsia="Times New Roman" w:hAnsi="Times New Roman" w:cs="Times New Roman"/>
        </w:rPr>
        <w:t xml:space="preserve"> </w:t>
      </w:r>
    </w:p>
    <w:p w14:paraId="12FD8EC7" w14:textId="77777777" w:rsidR="001B2C3D" w:rsidRDefault="001949C5">
      <w:pPr>
        <w:pStyle w:val="Heading1"/>
        <w:keepNext w:val="0"/>
        <w:keepLines w:val="0"/>
        <w:spacing w:before="480"/>
        <w:rPr>
          <w:rFonts w:ascii="Times New Roman" w:eastAsia="Times New Roman" w:hAnsi="Times New Roman" w:cs="Times New Roman"/>
          <w:b/>
          <w:sz w:val="22"/>
          <w:szCs w:val="22"/>
        </w:rPr>
      </w:pPr>
      <w:bookmarkStart w:id="1" w:name="_mgteavpo1uso" w:colFirst="0" w:colLast="0"/>
      <w:bookmarkEnd w:id="1"/>
      <w:r>
        <w:rPr>
          <w:rFonts w:ascii="Times New Roman" w:eastAsia="Times New Roman" w:hAnsi="Times New Roman" w:cs="Times New Roman"/>
          <w:b/>
          <w:sz w:val="22"/>
          <w:szCs w:val="22"/>
        </w:rPr>
        <w:t>ARTICLE V: MEMBERSHIP AND DUES</w:t>
      </w:r>
    </w:p>
    <w:p w14:paraId="12FD8EC8"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EC9"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 Section 1</w:t>
      </w:r>
      <w:r>
        <w:rPr>
          <w:rFonts w:ascii="Times New Roman" w:eastAsia="Times New Roman" w:hAnsi="Times New Roman" w:cs="Times New Roman"/>
        </w:rPr>
        <w:t>.  Every individual who is a member of this local PTA is, by virtue of that fact, a member of the National PTA and of the Missouri PTA by which this local PTA is chartered, and is entitled to all the benefits of such membership.</w:t>
      </w:r>
    </w:p>
    <w:p w14:paraId="12FD8ECA"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lastRenderedPageBreak/>
        <w:t xml:space="preserve"> </w:t>
      </w:r>
    </w:p>
    <w:p w14:paraId="12FD8ECB"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 Section 2</w:t>
      </w:r>
      <w:r>
        <w:rPr>
          <w:rFonts w:ascii="Times New Roman" w:eastAsia="Times New Roman" w:hAnsi="Times New Roman" w:cs="Times New Roman"/>
        </w:rPr>
        <w:t>.  Membership in this local PTA shall be open, without discrimination, to anyone who believes in and supports the mission and purposes of National PTA.</w:t>
      </w:r>
    </w:p>
    <w:p w14:paraId="12FD8ECC"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ECD"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 Section 3.</w:t>
      </w:r>
      <w:r>
        <w:rPr>
          <w:rFonts w:ascii="Times New Roman" w:eastAsia="Times New Roman" w:hAnsi="Times New Roman" w:cs="Times New Roman"/>
        </w:rPr>
        <w:t xml:space="preserve">  This local PTA shall conduct an annual enrollment of members but may admit individuals to membership at any time.  The membership year shall be July 1 through June 30.</w:t>
      </w:r>
    </w:p>
    <w:p w14:paraId="12FD8ECE"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ECF"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 Section 4</w:t>
      </w:r>
      <w:r>
        <w:rPr>
          <w:rFonts w:ascii="Times New Roman" w:eastAsia="Times New Roman" w:hAnsi="Times New Roman" w:cs="Times New Roman"/>
        </w:rPr>
        <w:t>.  Each member of this local PTA shall pay such annual dues to said organization as may be determined by the organization.  The amount of such dues shall include the portion payable to the Missouri PTA (the state portion) and the portion payable to the National PTA (the national portion).</w:t>
      </w:r>
    </w:p>
    <w:p w14:paraId="12FD8ED0"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ED1"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 Section 5</w:t>
      </w:r>
      <w:r>
        <w:rPr>
          <w:rFonts w:ascii="Times New Roman" w:eastAsia="Times New Roman" w:hAnsi="Times New Roman" w:cs="Times New Roman"/>
        </w:rPr>
        <w:t>. The National PTA portion of each member’s dues shall be two dollars and twenty-five cents ($2.25) per annum.</w:t>
      </w:r>
    </w:p>
    <w:p w14:paraId="12FD8ED2"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ED3"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 Section 6.</w:t>
      </w:r>
      <w:r>
        <w:rPr>
          <w:rFonts w:ascii="Times New Roman" w:eastAsia="Times New Roman" w:hAnsi="Times New Roman" w:cs="Times New Roman"/>
        </w:rPr>
        <w:t xml:space="preserve">  The Missouri PTA portion of each member’s dues shall be two dollars ($2.00) per annum.</w:t>
      </w:r>
    </w:p>
    <w:p w14:paraId="12FD8ED4"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ED5" w14:textId="44962960"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7</w:t>
      </w:r>
      <w:r>
        <w:rPr>
          <w:rFonts w:ascii="Times New Roman" w:eastAsia="Times New Roman" w:hAnsi="Times New Roman" w:cs="Times New Roman"/>
        </w:rPr>
        <w:t xml:space="preserve">.  Each member of this local PTA shall pay annual dues </w:t>
      </w:r>
      <w:r w:rsidR="009C15FD" w:rsidRPr="005C1B79">
        <w:rPr>
          <w:rFonts w:ascii="Times New Roman" w:eastAsia="Times New Roman" w:hAnsi="Times New Roman" w:cs="Times New Roman"/>
        </w:rPr>
        <w:t>$</w:t>
      </w:r>
      <w:r w:rsidR="00EE3177" w:rsidRPr="005C1B79">
        <w:rPr>
          <w:rFonts w:ascii="Times New Roman" w:eastAsia="Times New Roman" w:hAnsi="Times New Roman" w:cs="Times New Roman"/>
        </w:rPr>
        <w:t>10.00</w:t>
      </w:r>
      <w:r w:rsidR="0027348F" w:rsidRPr="0027348F">
        <w:rPr>
          <w:rFonts w:ascii="Times New Roman" w:eastAsia="Times New Roman" w:hAnsi="Times New Roman" w:cs="Times New Roman"/>
          <w:color w:val="FF0000"/>
        </w:rPr>
        <w:t xml:space="preserve"> </w:t>
      </w:r>
      <w:r>
        <w:rPr>
          <w:rFonts w:ascii="Times New Roman" w:eastAsia="Times New Roman" w:hAnsi="Times New Roman" w:cs="Times New Roman"/>
        </w:rPr>
        <w:t>to said organization.  The amount of such dues shall include the portion payable to the Missouri PTA and the portion payable to the National PTA.</w:t>
      </w:r>
    </w:p>
    <w:p w14:paraId="12FD8ED6"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ED7"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 Section 8</w:t>
      </w:r>
      <w:r>
        <w:rPr>
          <w:rFonts w:ascii="Times New Roman" w:eastAsia="Times New Roman" w:hAnsi="Times New Roman" w:cs="Times New Roman"/>
        </w:rPr>
        <w:t>.  Local units may enroll business members. The amount of such dues shall include five dollars and fifty cents ($5.50) per business member, which includes the state portion, national portion and service fees.</w:t>
      </w:r>
    </w:p>
    <w:p w14:paraId="12FD8ED8" w14:textId="77777777" w:rsidR="001B2C3D" w:rsidRDefault="001949C5">
      <w:pPr>
        <w:spacing w:before="240" w:after="240"/>
        <w:rPr>
          <w:rFonts w:ascii="Times New Roman" w:eastAsia="Times New Roman" w:hAnsi="Times New Roman" w:cs="Times New Roman"/>
          <w:i/>
        </w:rPr>
      </w:pPr>
      <w:r>
        <w:rPr>
          <w:rFonts w:ascii="Times New Roman" w:eastAsia="Times New Roman" w:hAnsi="Times New Roman" w:cs="Times New Roman"/>
          <w:i/>
        </w:rPr>
        <w:t xml:space="preserve"> </w:t>
      </w:r>
    </w:p>
    <w:p w14:paraId="12FD8ED9" w14:textId="4621CFBA"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9</w:t>
      </w:r>
      <w:r>
        <w:rPr>
          <w:rFonts w:ascii="Times New Roman" w:eastAsia="Times New Roman" w:hAnsi="Times New Roman" w:cs="Times New Roman"/>
        </w:rPr>
        <w:t>.  Each business member of this local PTA shall pay business membership dues</w:t>
      </w:r>
      <w:r w:rsidR="009C15FD">
        <w:rPr>
          <w:rFonts w:ascii="Times New Roman" w:eastAsia="Times New Roman" w:hAnsi="Times New Roman" w:cs="Times New Roman"/>
        </w:rPr>
        <w:t xml:space="preserve"> </w:t>
      </w:r>
      <w:r w:rsidR="009C15FD" w:rsidRPr="005C1B79">
        <w:rPr>
          <w:rFonts w:ascii="Times New Roman" w:eastAsia="Times New Roman" w:hAnsi="Times New Roman" w:cs="Times New Roman"/>
        </w:rPr>
        <w:t>$</w:t>
      </w:r>
      <w:r w:rsidR="00526EFF" w:rsidRPr="005C1B79">
        <w:rPr>
          <w:rFonts w:ascii="Times New Roman" w:eastAsia="Times New Roman" w:hAnsi="Times New Roman" w:cs="Times New Roman"/>
        </w:rPr>
        <w:t>25.00</w:t>
      </w:r>
      <w:r w:rsidR="00526EFF">
        <w:rPr>
          <w:rFonts w:ascii="Times New Roman" w:eastAsia="Times New Roman" w:hAnsi="Times New Roman" w:cs="Times New Roman"/>
        </w:rPr>
        <w:t xml:space="preserve"> </w:t>
      </w:r>
      <w:r>
        <w:rPr>
          <w:rFonts w:ascii="Times New Roman" w:eastAsia="Times New Roman" w:hAnsi="Times New Roman" w:cs="Times New Roman"/>
        </w:rPr>
        <w:t>to said organization.</w:t>
      </w:r>
    </w:p>
    <w:p w14:paraId="12FD8EDA"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34D081BB" w14:textId="77777777" w:rsidR="008A6EC1" w:rsidRDefault="008A6EC1">
      <w:pPr>
        <w:spacing w:before="240" w:after="240"/>
        <w:rPr>
          <w:rFonts w:ascii="Times New Roman" w:eastAsia="Times New Roman" w:hAnsi="Times New Roman" w:cs="Times New Roman"/>
          <w:b/>
        </w:rPr>
      </w:pPr>
    </w:p>
    <w:p w14:paraId="2FB6AD9D" w14:textId="77777777" w:rsidR="008A6EC1" w:rsidRDefault="008A6EC1">
      <w:pPr>
        <w:spacing w:before="240" w:after="240"/>
        <w:rPr>
          <w:rFonts w:ascii="Times New Roman" w:eastAsia="Times New Roman" w:hAnsi="Times New Roman" w:cs="Times New Roman"/>
          <w:b/>
        </w:rPr>
      </w:pPr>
    </w:p>
    <w:p w14:paraId="12FD8EDB" w14:textId="3E0DBA73" w:rsidR="001B2C3D" w:rsidRDefault="001949C5">
      <w:pPr>
        <w:spacing w:before="240" w:after="240"/>
        <w:rPr>
          <w:rFonts w:ascii="Times New Roman" w:eastAsia="Times New Roman" w:hAnsi="Times New Roman" w:cs="Times New Roman"/>
          <w:b/>
        </w:rPr>
      </w:pPr>
      <w:r>
        <w:rPr>
          <w:rFonts w:ascii="Times New Roman" w:eastAsia="Times New Roman" w:hAnsi="Times New Roman" w:cs="Times New Roman"/>
          <w:b/>
        </w:rPr>
        <w:lastRenderedPageBreak/>
        <w:t xml:space="preserve"># Section 10. </w:t>
      </w:r>
    </w:p>
    <w:p w14:paraId="12FD8EDC"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a.</w:t>
      </w:r>
      <w:r>
        <w:rPr>
          <w:rFonts w:ascii="Times New Roman" w:eastAsia="Times New Roman" w:hAnsi="Times New Roman" w:cs="Times New Roman"/>
          <w:sz w:val="14"/>
          <w:szCs w:val="14"/>
        </w:rPr>
        <w:t xml:space="preserve">       </w:t>
      </w:r>
      <w:r>
        <w:rPr>
          <w:rFonts w:ascii="Times New Roman" w:eastAsia="Times New Roman" w:hAnsi="Times New Roman" w:cs="Times New Roman"/>
        </w:rPr>
        <w:t>The local treasurer shall keep the record of the state and national portions of the membership dues separate from the record of the general funds of the local unit.  All state and national portions are payable to the state office the first of each month.</w:t>
      </w:r>
    </w:p>
    <w:p w14:paraId="12FD8EDD"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b.</w:t>
      </w:r>
      <w:r>
        <w:rPr>
          <w:rFonts w:ascii="Times New Roman" w:eastAsia="Times New Roman" w:hAnsi="Times New Roman" w:cs="Times New Roman"/>
          <w:sz w:val="14"/>
          <w:szCs w:val="14"/>
        </w:rPr>
        <w:t xml:space="preserve">       </w:t>
      </w:r>
      <w:r>
        <w:rPr>
          <w:rFonts w:ascii="Times New Roman" w:eastAsia="Times New Roman" w:hAnsi="Times New Roman" w:cs="Times New Roman"/>
        </w:rPr>
        <w:t>Any PTA unit whose dues are not received at the state office postmarked on or before March 1 shall be delinquent and shall not be entitled to representation at the state convention except as provided in Article XI, Section 2 of the Missouri PTA bylaws.</w:t>
      </w:r>
    </w:p>
    <w:p w14:paraId="12FD8EDE"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c.</w:t>
      </w:r>
      <w:r>
        <w:rPr>
          <w:rFonts w:ascii="Times New Roman" w:eastAsia="Times New Roman" w:hAnsi="Times New Roman" w:cs="Times New Roman"/>
          <w:sz w:val="14"/>
          <w:szCs w:val="14"/>
        </w:rPr>
        <w:t xml:space="preserve">       </w:t>
      </w:r>
      <w:r>
        <w:rPr>
          <w:rFonts w:ascii="Times New Roman" w:eastAsia="Times New Roman" w:hAnsi="Times New Roman" w:cs="Times New Roman"/>
        </w:rPr>
        <w:t>Ten (10) or more paid members shall constitute a PTA unit.</w:t>
      </w:r>
    </w:p>
    <w:p w14:paraId="12FD8EDF"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d.</w:t>
      </w:r>
      <w:r>
        <w:rPr>
          <w:rFonts w:ascii="Times New Roman" w:eastAsia="Times New Roman" w:hAnsi="Times New Roman" w:cs="Times New Roman"/>
          <w:sz w:val="14"/>
          <w:szCs w:val="14"/>
        </w:rPr>
        <w:t xml:space="preserve">       </w:t>
      </w:r>
      <w:r>
        <w:rPr>
          <w:rFonts w:ascii="Times New Roman" w:eastAsia="Times New Roman" w:hAnsi="Times New Roman" w:cs="Times New Roman"/>
        </w:rPr>
        <w:t>After three (3) years delinquency, a unit shall not be eligible for reinstatement, but upon payment of dues, shall be organized as a new unit.</w:t>
      </w:r>
    </w:p>
    <w:p w14:paraId="12FD8EE0"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EE1" w14:textId="77777777" w:rsidR="001B2C3D" w:rsidRDefault="001949C5">
      <w:pPr>
        <w:pStyle w:val="Heading1"/>
        <w:keepNext w:val="0"/>
        <w:keepLines w:val="0"/>
        <w:spacing w:before="480"/>
        <w:rPr>
          <w:rFonts w:ascii="Times New Roman" w:eastAsia="Times New Roman" w:hAnsi="Times New Roman" w:cs="Times New Roman"/>
          <w:b/>
          <w:sz w:val="22"/>
          <w:szCs w:val="22"/>
        </w:rPr>
      </w:pPr>
      <w:bookmarkStart w:id="2" w:name="_uh7mnabrtxm9" w:colFirst="0" w:colLast="0"/>
      <w:bookmarkEnd w:id="2"/>
      <w:r>
        <w:rPr>
          <w:rFonts w:ascii="Times New Roman" w:eastAsia="Times New Roman" w:hAnsi="Times New Roman" w:cs="Times New Roman"/>
          <w:b/>
          <w:sz w:val="22"/>
          <w:szCs w:val="22"/>
        </w:rPr>
        <w:t>ARTICLE VI: OFFICERS</w:t>
      </w:r>
    </w:p>
    <w:p w14:paraId="12FD8EE2"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EE3"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 Section 1</w:t>
      </w:r>
      <w:r>
        <w:rPr>
          <w:rFonts w:ascii="Times New Roman" w:eastAsia="Times New Roman" w:hAnsi="Times New Roman" w:cs="Times New Roman"/>
        </w:rPr>
        <w:t>. Each officer shall be a member of this local PTA.  No person shall hold any elective or appointive position in any local PTA who is not a member in good standing of such local PTA.</w:t>
      </w:r>
    </w:p>
    <w:p w14:paraId="12FD8EE4"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EE5"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 Section 2</w:t>
      </w:r>
      <w:r>
        <w:rPr>
          <w:rFonts w:ascii="Times New Roman" w:eastAsia="Times New Roman" w:hAnsi="Times New Roman" w:cs="Times New Roman"/>
        </w:rPr>
        <w:t xml:space="preserve">.  All local PTAs shall elect officers before March 31, and shall send to the state office by that date, the names of officers who shall serve the ensuing year. </w:t>
      </w:r>
    </w:p>
    <w:p w14:paraId="12FD8EE6"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EE7" w14:textId="2ACFB53D" w:rsidR="001B2C3D" w:rsidRPr="005C1B79"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3</w:t>
      </w:r>
      <w:r>
        <w:rPr>
          <w:rFonts w:ascii="Times New Roman" w:eastAsia="Times New Roman" w:hAnsi="Times New Roman" w:cs="Times New Roman"/>
        </w:rPr>
        <w:t xml:space="preserve">.  The officers of this local PTA shall be a president, </w:t>
      </w:r>
      <w:r w:rsidR="00232D44" w:rsidRPr="005C1B79">
        <w:rPr>
          <w:rFonts w:ascii="Times New Roman" w:eastAsia="Times New Roman" w:hAnsi="Times New Roman" w:cs="Times New Roman"/>
        </w:rPr>
        <w:t>one</w:t>
      </w:r>
      <w:r w:rsidRPr="005C1B79">
        <w:rPr>
          <w:rFonts w:ascii="Times New Roman" w:eastAsia="Times New Roman" w:hAnsi="Times New Roman" w:cs="Times New Roman"/>
        </w:rPr>
        <w:t xml:space="preserve"> vice president, secretary, and a treasurer</w:t>
      </w:r>
      <w:r w:rsidR="00C4011A" w:rsidRPr="005C1B79">
        <w:rPr>
          <w:rFonts w:ascii="Times New Roman" w:eastAsia="Times New Roman" w:hAnsi="Times New Roman" w:cs="Times New Roman"/>
        </w:rPr>
        <w:t>.</w:t>
      </w:r>
    </w:p>
    <w:p w14:paraId="12FD8EE8"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EE9" w14:textId="59485D15"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4</w:t>
      </w:r>
      <w:r>
        <w:rPr>
          <w:rFonts w:ascii="Times New Roman" w:eastAsia="Times New Roman" w:hAnsi="Times New Roman" w:cs="Times New Roman"/>
        </w:rPr>
        <w:t xml:space="preserve">.  Officers shall be elected by the general membership, by ballot, in the month of </w:t>
      </w:r>
      <w:r w:rsidR="00C4011A" w:rsidRPr="005C1B79">
        <w:rPr>
          <w:rFonts w:ascii="Times New Roman" w:eastAsia="Times New Roman" w:hAnsi="Times New Roman" w:cs="Times New Roman"/>
        </w:rPr>
        <w:t>March.</w:t>
      </w:r>
    </w:p>
    <w:p w14:paraId="12FD8EEA"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EEB"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5</w:t>
      </w:r>
      <w:r>
        <w:rPr>
          <w:rFonts w:ascii="Times New Roman" w:eastAsia="Times New Roman" w:hAnsi="Times New Roman" w:cs="Times New Roman"/>
        </w:rPr>
        <w:t>.  The vote shall be conducted by ballot, a majority shall elect.  When there is only one (1) candidate for an office, the election may be held by voice vote.</w:t>
      </w:r>
    </w:p>
    <w:p w14:paraId="12FD8EEC"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7FC7D6F" w14:textId="77777777" w:rsidR="002560CA" w:rsidRDefault="002560CA">
      <w:pPr>
        <w:spacing w:before="240" w:after="240"/>
        <w:rPr>
          <w:rFonts w:ascii="Times New Roman" w:eastAsia="Times New Roman" w:hAnsi="Times New Roman" w:cs="Times New Roman"/>
          <w:b/>
        </w:rPr>
      </w:pPr>
    </w:p>
    <w:p w14:paraId="12FD8EED" w14:textId="322A333D"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lastRenderedPageBreak/>
        <w:t>Section 6</w:t>
      </w:r>
      <w:r>
        <w:rPr>
          <w:rFonts w:ascii="Times New Roman" w:eastAsia="Times New Roman" w:hAnsi="Times New Roman" w:cs="Times New Roman"/>
        </w:rPr>
        <w:t xml:space="preserve">.  The following provisions shall govern the eligibility of individuals to be officers of the </w:t>
      </w:r>
      <w:r w:rsidR="00232D44" w:rsidRPr="005C1B79">
        <w:rPr>
          <w:rFonts w:ascii="Times New Roman" w:eastAsia="Times New Roman" w:hAnsi="Times New Roman" w:cs="Times New Roman"/>
        </w:rPr>
        <w:t>Gateway PTSA</w:t>
      </w:r>
      <w:r>
        <w:rPr>
          <w:rFonts w:ascii="Times New Roman" w:eastAsia="Times New Roman" w:hAnsi="Times New Roman" w:cs="Times New Roman"/>
        </w:rPr>
        <w:t>:</w:t>
      </w:r>
    </w:p>
    <w:p w14:paraId="12FD8EEE" w14:textId="38CCADEE" w:rsidR="001B2C3D" w:rsidRDefault="001949C5">
      <w:pPr>
        <w:spacing w:before="240" w:after="240"/>
        <w:ind w:left="740"/>
        <w:rPr>
          <w:rFonts w:ascii="Times New Roman" w:eastAsia="Times New Roman" w:hAnsi="Times New Roman" w:cs="Times New Roman"/>
        </w:rPr>
      </w:pPr>
      <w:r>
        <w:rPr>
          <w:rFonts w:ascii="Times New Roman" w:eastAsia="Times New Roman" w:hAnsi="Times New Roman" w:cs="Times New Roman"/>
        </w:rPr>
        <w:t xml:space="preserve">a.  No officer may be eligible to serve more than </w:t>
      </w:r>
      <w:r w:rsidRPr="005C1B79">
        <w:rPr>
          <w:rFonts w:ascii="Times New Roman" w:eastAsia="Times New Roman" w:hAnsi="Times New Roman" w:cs="Times New Roman"/>
        </w:rPr>
        <w:t xml:space="preserve">one </w:t>
      </w:r>
      <w:r>
        <w:rPr>
          <w:rFonts w:ascii="Times New Roman" w:eastAsia="Times New Roman" w:hAnsi="Times New Roman" w:cs="Times New Roman"/>
        </w:rPr>
        <w:t>consecutive terms in the same office.  A person who has served in an office for more than one half of a full term shall be deemed to have served a full term in such office.</w:t>
      </w:r>
    </w:p>
    <w:p w14:paraId="12FD8EF0" w14:textId="4C6D0BCD" w:rsidR="001B2C3D" w:rsidRDefault="001B2C3D">
      <w:pPr>
        <w:spacing w:before="240" w:after="240"/>
        <w:rPr>
          <w:rFonts w:ascii="Times New Roman" w:eastAsia="Times New Roman" w:hAnsi="Times New Roman" w:cs="Times New Roman"/>
        </w:rPr>
      </w:pPr>
    </w:p>
    <w:p w14:paraId="12FD8EF1" w14:textId="3E3334B1"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7</w:t>
      </w:r>
      <w:r>
        <w:rPr>
          <w:rFonts w:ascii="Times New Roman" w:eastAsia="Times New Roman" w:hAnsi="Times New Roman" w:cs="Times New Roman"/>
        </w:rPr>
        <w:t xml:space="preserve">.  Officers shall assume their official duties following the close of the </w:t>
      </w:r>
      <w:r w:rsidR="008E0C80" w:rsidRPr="005C1B79">
        <w:rPr>
          <w:rFonts w:ascii="Times New Roman" w:eastAsia="Times New Roman" w:hAnsi="Times New Roman" w:cs="Times New Roman"/>
        </w:rPr>
        <w:t>fisca</w:t>
      </w:r>
      <w:r w:rsidR="00B708AB" w:rsidRPr="005C1B79">
        <w:rPr>
          <w:rFonts w:ascii="Times New Roman" w:eastAsia="Times New Roman" w:hAnsi="Times New Roman" w:cs="Times New Roman"/>
        </w:rPr>
        <w:t xml:space="preserve">l </w:t>
      </w:r>
      <w:r w:rsidRPr="00EE35C4">
        <w:rPr>
          <w:rFonts w:ascii="Times New Roman" w:eastAsia="Times New Roman" w:hAnsi="Times New Roman" w:cs="Times New Roman"/>
        </w:rPr>
        <w:t>year.  Officers</w:t>
      </w:r>
      <w:r>
        <w:rPr>
          <w:rFonts w:ascii="Times New Roman" w:eastAsia="Times New Roman" w:hAnsi="Times New Roman" w:cs="Times New Roman"/>
        </w:rPr>
        <w:t xml:space="preserve"> shall serve for a term of </w:t>
      </w:r>
      <w:r w:rsidR="00232D44" w:rsidRPr="005C1B79">
        <w:rPr>
          <w:rFonts w:ascii="Times New Roman" w:eastAsia="Times New Roman" w:hAnsi="Times New Roman" w:cs="Times New Roman"/>
        </w:rPr>
        <w:t>one</w:t>
      </w:r>
      <w:r>
        <w:rPr>
          <w:rFonts w:ascii="Times New Roman" w:eastAsia="Times New Roman" w:hAnsi="Times New Roman" w:cs="Times New Roman"/>
        </w:rPr>
        <w:t xml:space="preserve"> year</w:t>
      </w:r>
      <w:r w:rsidR="00280BE6">
        <w:rPr>
          <w:rFonts w:ascii="Times New Roman" w:eastAsia="Times New Roman" w:hAnsi="Times New Roman" w:cs="Times New Roman"/>
        </w:rPr>
        <w:t xml:space="preserve"> </w:t>
      </w:r>
      <w:r>
        <w:rPr>
          <w:rFonts w:ascii="Times New Roman" w:eastAsia="Times New Roman" w:hAnsi="Times New Roman" w:cs="Times New Roman"/>
        </w:rPr>
        <w:t>or until their successors are elected.</w:t>
      </w:r>
      <w:r w:rsidR="00EE08E2">
        <w:rPr>
          <w:rFonts w:ascii="Times New Roman" w:eastAsia="Times New Roman" w:hAnsi="Times New Roman" w:cs="Times New Roman"/>
        </w:rPr>
        <w:t xml:space="preserve">  </w:t>
      </w:r>
    </w:p>
    <w:p w14:paraId="12FD8EF2"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EF3"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8</w:t>
      </w:r>
      <w:r>
        <w:rPr>
          <w:rFonts w:ascii="Times New Roman" w:eastAsia="Times New Roman" w:hAnsi="Times New Roman" w:cs="Times New Roman"/>
        </w:rPr>
        <w:t>.  Nominating committee:</w:t>
      </w:r>
    </w:p>
    <w:p w14:paraId="12FD8EF4" w14:textId="77777777" w:rsidR="001B2C3D" w:rsidRDefault="001949C5">
      <w:pPr>
        <w:spacing w:before="240" w:after="240"/>
        <w:ind w:left="720"/>
        <w:rPr>
          <w:rFonts w:ascii="Times New Roman" w:eastAsia="Times New Roman" w:hAnsi="Times New Roman" w:cs="Times New Roman"/>
        </w:rPr>
      </w:pPr>
      <w:r>
        <w:rPr>
          <w:rFonts w:ascii="Times New Roman" w:eastAsia="Times New Roman" w:hAnsi="Times New Roman" w:cs="Times New Roman"/>
        </w:rPr>
        <w:t>#a.  The nominating committee shall be elected annually.</w:t>
      </w:r>
    </w:p>
    <w:p w14:paraId="12FD8EF5" w14:textId="770E3C2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 xml:space="preserve">b. </w:t>
      </w:r>
      <w:r>
        <w:rPr>
          <w:rFonts w:ascii="Times New Roman" w:eastAsia="Times New Roman" w:hAnsi="Times New Roman" w:cs="Times New Roman"/>
          <w:sz w:val="14"/>
          <w:szCs w:val="14"/>
        </w:rPr>
        <w:t xml:space="preserve">     </w:t>
      </w:r>
      <w:r>
        <w:rPr>
          <w:rFonts w:ascii="Times New Roman" w:eastAsia="Times New Roman" w:hAnsi="Times New Roman" w:cs="Times New Roman"/>
        </w:rPr>
        <w:t xml:space="preserve">There shall be a nominating committee composed of </w:t>
      </w:r>
      <w:r w:rsidRPr="005C1B79">
        <w:rPr>
          <w:rFonts w:ascii="Times New Roman" w:eastAsia="Times New Roman" w:hAnsi="Times New Roman" w:cs="Times New Roman"/>
        </w:rPr>
        <w:t xml:space="preserve">three </w:t>
      </w:r>
      <w:r>
        <w:rPr>
          <w:rFonts w:ascii="Times New Roman" w:eastAsia="Times New Roman" w:hAnsi="Times New Roman" w:cs="Times New Roman"/>
        </w:rPr>
        <w:t xml:space="preserve">members who shall be elected by this local PTA at a regular general membership meeting at least </w:t>
      </w:r>
      <w:r w:rsidR="00280BE6" w:rsidRPr="005C1B79">
        <w:rPr>
          <w:rFonts w:ascii="Times New Roman" w:eastAsia="Times New Roman" w:hAnsi="Times New Roman" w:cs="Times New Roman"/>
        </w:rPr>
        <w:t>two</w:t>
      </w:r>
      <w:r>
        <w:rPr>
          <w:rFonts w:ascii="Times New Roman" w:eastAsia="Times New Roman" w:hAnsi="Times New Roman" w:cs="Times New Roman"/>
        </w:rPr>
        <w:t xml:space="preserve"> months prior to the election of officers, as outlined in Article VI, Section 4. </w:t>
      </w:r>
    </w:p>
    <w:p w14:paraId="12FD8EF6"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 xml:space="preserve">c. </w:t>
      </w:r>
      <w:r>
        <w:rPr>
          <w:rFonts w:ascii="Times New Roman" w:eastAsia="Times New Roman" w:hAnsi="Times New Roman" w:cs="Times New Roman"/>
          <w:sz w:val="14"/>
          <w:szCs w:val="14"/>
        </w:rPr>
        <w:t xml:space="preserve">     </w:t>
      </w:r>
      <w:r>
        <w:rPr>
          <w:rFonts w:ascii="Times New Roman" w:eastAsia="Times New Roman" w:hAnsi="Times New Roman" w:cs="Times New Roman"/>
        </w:rPr>
        <w:t>The committee shall elect its own chairman.</w:t>
      </w:r>
    </w:p>
    <w:p w14:paraId="12FD8EF7" w14:textId="23C83242" w:rsidR="001B2C3D" w:rsidRPr="005C1B79" w:rsidRDefault="001949C5" w:rsidP="00E840D1">
      <w:pPr>
        <w:spacing w:before="240" w:after="240"/>
        <w:ind w:left="1080"/>
        <w:rPr>
          <w:rFonts w:ascii="Times New Roman" w:eastAsia="Times New Roman" w:hAnsi="Times New Roman" w:cs="Times New Roman"/>
        </w:rPr>
      </w:pPr>
      <w:r>
        <w:rPr>
          <w:rFonts w:ascii="Times New Roman" w:eastAsia="Times New Roman" w:hAnsi="Times New Roman" w:cs="Times New Roman"/>
        </w:rPr>
        <w:t>d</w:t>
      </w:r>
      <w:r w:rsidR="00E840D1" w:rsidRPr="00E840D1">
        <w:rPr>
          <w:rFonts w:ascii="Times New Roman" w:hAnsi="Times New Roman" w:cs="Times New Roman"/>
        </w:rPr>
        <w:t xml:space="preserve"> </w:t>
      </w:r>
      <w:r w:rsidR="00E840D1" w:rsidRPr="005C1B79">
        <w:rPr>
          <w:rFonts w:ascii="Times New Roman" w:eastAsia="Times New Roman" w:hAnsi="Times New Roman" w:cs="Times New Roman"/>
        </w:rPr>
        <w:t>The committee shall nominate an eligible person for each office to be filled and report its nominees at the general membership meeting prior to the election.  The election will be held at the next general membership meeting in March, at which time additional nominations may be made from the floor of the general membership meeting when the election is held.</w:t>
      </w:r>
    </w:p>
    <w:p w14:paraId="12FD8EF8"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 xml:space="preserve">e. </w:t>
      </w:r>
      <w:r>
        <w:rPr>
          <w:rFonts w:ascii="Times New Roman" w:eastAsia="Times New Roman" w:hAnsi="Times New Roman" w:cs="Times New Roman"/>
          <w:sz w:val="14"/>
          <w:szCs w:val="14"/>
        </w:rPr>
        <w:t xml:space="preserve">     </w:t>
      </w:r>
      <w:r>
        <w:rPr>
          <w:rFonts w:ascii="Times New Roman" w:eastAsia="Times New Roman" w:hAnsi="Times New Roman" w:cs="Times New Roman"/>
        </w:rPr>
        <w:t>Only those individuals who are current members of this local PTA (or from a “feeder school”) and who have signified their consent to serve if elected shall be nominated for, or elected to, such office.</w:t>
      </w:r>
    </w:p>
    <w:p w14:paraId="12FD8EF9"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EFA"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9</w:t>
      </w:r>
      <w:r>
        <w:rPr>
          <w:rFonts w:ascii="Times New Roman" w:eastAsia="Times New Roman" w:hAnsi="Times New Roman" w:cs="Times New Roman"/>
        </w:rPr>
        <w:t>.  A vacancy occurring in any office shall be filled for the unexpired term by a person elected by a majority vote of the board, notice of such election having been given.  In case a vacancy occurs in the office of president, the first vice president shall serve notice of the election.</w:t>
      </w:r>
    </w:p>
    <w:p w14:paraId="12FD8EFB"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40E0E52F" w14:textId="77777777" w:rsidR="008A6EC1" w:rsidRDefault="008A6EC1">
      <w:pPr>
        <w:spacing w:before="240" w:after="240"/>
        <w:rPr>
          <w:rFonts w:ascii="Times New Roman" w:eastAsia="Times New Roman" w:hAnsi="Times New Roman" w:cs="Times New Roman"/>
        </w:rPr>
      </w:pPr>
    </w:p>
    <w:p w14:paraId="4DDE4B1D" w14:textId="77777777" w:rsidR="00BA6A8F" w:rsidRDefault="00BA6A8F">
      <w:pPr>
        <w:spacing w:before="240" w:after="240"/>
        <w:rPr>
          <w:rFonts w:ascii="Times New Roman" w:eastAsia="Times New Roman" w:hAnsi="Times New Roman" w:cs="Times New Roman"/>
        </w:rPr>
      </w:pPr>
    </w:p>
    <w:p w14:paraId="45C43B66" w14:textId="77777777" w:rsidR="00BA6A8F" w:rsidRDefault="00BA6A8F">
      <w:pPr>
        <w:spacing w:before="240" w:after="240"/>
        <w:rPr>
          <w:rFonts w:ascii="Times New Roman" w:eastAsia="Times New Roman" w:hAnsi="Times New Roman" w:cs="Times New Roman"/>
        </w:rPr>
      </w:pPr>
    </w:p>
    <w:p w14:paraId="6A60BA40" w14:textId="69BC21C0" w:rsidR="00856A01" w:rsidRDefault="00856A01" w:rsidP="00856A01">
      <w:pPr>
        <w:pStyle w:val="Heading1"/>
        <w:keepNext w:val="0"/>
        <w:keepLines w:val="0"/>
        <w:spacing w:before="480"/>
        <w:rPr>
          <w:rFonts w:ascii="Times New Roman" w:eastAsia="Times New Roman" w:hAnsi="Times New Roman" w:cs="Times New Roman"/>
          <w:b/>
          <w:sz w:val="22"/>
          <w:szCs w:val="22"/>
        </w:rPr>
      </w:pPr>
      <w:bookmarkStart w:id="3" w:name="_c178u4hu8e5t" w:colFirst="0" w:colLast="0"/>
      <w:bookmarkEnd w:id="3"/>
      <w:r>
        <w:rPr>
          <w:rFonts w:ascii="Times New Roman" w:eastAsia="Times New Roman" w:hAnsi="Times New Roman" w:cs="Times New Roman"/>
          <w:b/>
          <w:sz w:val="22"/>
          <w:szCs w:val="22"/>
        </w:rPr>
        <w:lastRenderedPageBreak/>
        <w:t>ARTICLE VI</w:t>
      </w:r>
      <w:r w:rsidR="0035235C">
        <w:rPr>
          <w:rFonts w:ascii="Times New Roman" w:eastAsia="Times New Roman" w:hAnsi="Times New Roman" w:cs="Times New Roman"/>
          <w:b/>
          <w:sz w:val="22"/>
          <w:szCs w:val="22"/>
        </w:rPr>
        <w:t>I</w:t>
      </w:r>
      <w:r>
        <w:rPr>
          <w:rFonts w:ascii="Times New Roman" w:eastAsia="Times New Roman" w:hAnsi="Times New Roman" w:cs="Times New Roman"/>
          <w:b/>
          <w:sz w:val="22"/>
          <w:szCs w:val="22"/>
        </w:rPr>
        <w:t xml:space="preserve">: </w:t>
      </w:r>
      <w:r w:rsidR="00320220">
        <w:rPr>
          <w:rFonts w:ascii="Times New Roman" w:eastAsia="Times New Roman" w:hAnsi="Times New Roman" w:cs="Times New Roman"/>
          <w:b/>
          <w:sz w:val="22"/>
          <w:szCs w:val="22"/>
        </w:rPr>
        <w:t xml:space="preserve">DUTIES OF </w:t>
      </w:r>
      <w:r>
        <w:rPr>
          <w:rFonts w:ascii="Times New Roman" w:eastAsia="Times New Roman" w:hAnsi="Times New Roman" w:cs="Times New Roman"/>
          <w:b/>
          <w:sz w:val="22"/>
          <w:szCs w:val="22"/>
        </w:rPr>
        <w:t>OFFICERS</w:t>
      </w:r>
    </w:p>
    <w:p w14:paraId="12FD8EFD" w14:textId="2698048A" w:rsidR="001B2C3D" w:rsidRDefault="001B2C3D">
      <w:pPr>
        <w:spacing w:before="240" w:after="240"/>
        <w:rPr>
          <w:rFonts w:ascii="Times New Roman" w:eastAsia="Times New Roman" w:hAnsi="Times New Roman" w:cs="Times New Roman"/>
        </w:rPr>
      </w:pPr>
    </w:p>
    <w:p w14:paraId="12FD8EFE"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1</w:t>
      </w:r>
      <w:r>
        <w:rPr>
          <w:rFonts w:ascii="Times New Roman" w:eastAsia="Times New Roman" w:hAnsi="Times New Roman" w:cs="Times New Roman"/>
        </w:rPr>
        <w:t>.  The president shall:</w:t>
      </w:r>
    </w:p>
    <w:p w14:paraId="12FD8EFF" w14:textId="77777777" w:rsidR="001B2C3D" w:rsidRDefault="001949C5">
      <w:pPr>
        <w:spacing w:before="240" w:after="240"/>
        <w:ind w:left="1100"/>
        <w:rPr>
          <w:rFonts w:ascii="Times New Roman" w:eastAsia="Times New Roman" w:hAnsi="Times New Roman" w:cs="Times New Roman"/>
        </w:rPr>
      </w:pPr>
      <w:r>
        <w:rPr>
          <w:rFonts w:ascii="Times New Roman" w:eastAsia="Times New Roman" w:hAnsi="Times New Roman" w:cs="Times New Roman"/>
        </w:rPr>
        <w:t>a.</w:t>
      </w:r>
      <w:r>
        <w:rPr>
          <w:rFonts w:ascii="Times New Roman" w:eastAsia="Times New Roman" w:hAnsi="Times New Roman" w:cs="Times New Roman"/>
          <w:sz w:val="14"/>
          <w:szCs w:val="14"/>
        </w:rPr>
        <w:t xml:space="preserve">       </w:t>
      </w:r>
      <w:r>
        <w:rPr>
          <w:rFonts w:ascii="Times New Roman" w:eastAsia="Times New Roman" w:hAnsi="Times New Roman" w:cs="Times New Roman"/>
        </w:rPr>
        <w:t>preside at all meetings of this local PTA;</w:t>
      </w:r>
    </w:p>
    <w:p w14:paraId="12FD8F00" w14:textId="77777777" w:rsidR="001B2C3D" w:rsidRDefault="001949C5">
      <w:pPr>
        <w:spacing w:before="240" w:after="240"/>
        <w:ind w:left="1100"/>
        <w:rPr>
          <w:rFonts w:ascii="Times New Roman" w:eastAsia="Times New Roman" w:hAnsi="Times New Roman" w:cs="Times New Roman"/>
        </w:rPr>
      </w:pPr>
      <w:r>
        <w:rPr>
          <w:rFonts w:ascii="Times New Roman" w:eastAsia="Times New Roman" w:hAnsi="Times New Roman" w:cs="Times New Roman"/>
        </w:rPr>
        <w:t>b.</w:t>
      </w:r>
      <w:r>
        <w:rPr>
          <w:rFonts w:ascii="Times New Roman" w:eastAsia="Times New Roman" w:hAnsi="Times New Roman" w:cs="Times New Roman"/>
          <w:sz w:val="14"/>
          <w:szCs w:val="14"/>
        </w:rPr>
        <w:t xml:space="preserve">       </w:t>
      </w:r>
      <w:r>
        <w:rPr>
          <w:rFonts w:ascii="Times New Roman" w:eastAsia="Times New Roman" w:hAnsi="Times New Roman" w:cs="Times New Roman"/>
        </w:rPr>
        <w:t>serve as an ex-officio member of all committees except the nominating committee;</w:t>
      </w:r>
    </w:p>
    <w:p w14:paraId="12FD8F01" w14:textId="55DFBA00" w:rsidR="001B2C3D" w:rsidRDefault="001949C5" w:rsidP="00D60AA9">
      <w:pPr>
        <w:spacing w:before="240" w:after="240"/>
        <w:ind w:left="1100"/>
        <w:rPr>
          <w:rFonts w:ascii="Times New Roman" w:eastAsia="Times New Roman" w:hAnsi="Times New Roman" w:cs="Times New Roman"/>
        </w:rPr>
      </w:pPr>
      <w:r>
        <w:rPr>
          <w:rFonts w:ascii="Times New Roman" w:eastAsia="Times New Roman" w:hAnsi="Times New Roman" w:cs="Times New Roman"/>
        </w:rPr>
        <w:t>c.</w:t>
      </w:r>
      <w:r>
        <w:rPr>
          <w:rFonts w:ascii="Times New Roman" w:eastAsia="Times New Roman" w:hAnsi="Times New Roman" w:cs="Times New Roman"/>
          <w:sz w:val="14"/>
          <w:szCs w:val="14"/>
        </w:rPr>
        <w:t xml:space="preserve">       </w:t>
      </w:r>
      <w:r>
        <w:rPr>
          <w:rFonts w:ascii="Times New Roman" w:eastAsia="Times New Roman" w:hAnsi="Times New Roman" w:cs="Times New Roman"/>
        </w:rPr>
        <w:t xml:space="preserve">coordinate the work of the officers and committees of this local PTA in order that the </w:t>
      </w:r>
      <w:r w:rsidR="00D60AA9">
        <w:rPr>
          <w:rFonts w:ascii="Times New Roman" w:eastAsia="Times New Roman" w:hAnsi="Times New Roman" w:cs="Times New Roman"/>
        </w:rPr>
        <w:t xml:space="preserve">      </w:t>
      </w:r>
      <w:r>
        <w:rPr>
          <w:rFonts w:ascii="Times New Roman" w:eastAsia="Times New Roman" w:hAnsi="Times New Roman" w:cs="Times New Roman"/>
        </w:rPr>
        <w:t>Purposes may be promoted; and</w:t>
      </w:r>
    </w:p>
    <w:p w14:paraId="12FD8F02" w14:textId="77777777" w:rsidR="001B2C3D" w:rsidRDefault="001949C5">
      <w:pPr>
        <w:spacing w:before="240" w:after="240"/>
        <w:ind w:left="1100"/>
        <w:rPr>
          <w:rFonts w:ascii="Times New Roman" w:eastAsia="Times New Roman" w:hAnsi="Times New Roman" w:cs="Times New Roman"/>
        </w:rPr>
      </w:pPr>
      <w:r>
        <w:rPr>
          <w:rFonts w:ascii="Times New Roman" w:eastAsia="Times New Roman" w:hAnsi="Times New Roman" w:cs="Times New Roman"/>
        </w:rPr>
        <w:t>d.</w:t>
      </w:r>
      <w:r>
        <w:rPr>
          <w:rFonts w:ascii="Times New Roman" w:eastAsia="Times New Roman" w:hAnsi="Times New Roman" w:cs="Times New Roman"/>
          <w:sz w:val="14"/>
          <w:szCs w:val="14"/>
        </w:rPr>
        <w:t xml:space="preserve">       </w:t>
      </w:r>
      <w:r>
        <w:rPr>
          <w:rFonts w:ascii="Times New Roman" w:eastAsia="Times New Roman" w:hAnsi="Times New Roman" w:cs="Times New Roman"/>
        </w:rPr>
        <w:t>appoint a parliamentarian, if desired.</w:t>
      </w:r>
    </w:p>
    <w:p w14:paraId="12FD8F03"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F04"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2.</w:t>
      </w:r>
      <w:r>
        <w:rPr>
          <w:rFonts w:ascii="Times New Roman" w:eastAsia="Times New Roman" w:hAnsi="Times New Roman" w:cs="Times New Roman"/>
        </w:rPr>
        <w:t xml:space="preserve">  The vice president(s) shall:</w:t>
      </w:r>
    </w:p>
    <w:p w14:paraId="12FD8F05" w14:textId="1941216B" w:rsidR="001B2C3D" w:rsidRDefault="001949C5">
      <w:pPr>
        <w:spacing w:before="240" w:after="240"/>
        <w:ind w:left="1100"/>
        <w:rPr>
          <w:rFonts w:ascii="Times New Roman" w:eastAsia="Times New Roman" w:hAnsi="Times New Roman" w:cs="Times New Roman"/>
        </w:rPr>
      </w:pPr>
      <w:r>
        <w:rPr>
          <w:rFonts w:ascii="Times New Roman" w:eastAsia="Times New Roman" w:hAnsi="Times New Roman" w:cs="Times New Roman"/>
        </w:rPr>
        <w:t>a.</w:t>
      </w:r>
      <w:r>
        <w:rPr>
          <w:rFonts w:ascii="Times New Roman" w:eastAsia="Times New Roman" w:hAnsi="Times New Roman" w:cs="Times New Roman"/>
          <w:sz w:val="14"/>
          <w:szCs w:val="14"/>
        </w:rPr>
        <w:t xml:space="preserve">       </w:t>
      </w:r>
      <w:r>
        <w:rPr>
          <w:rFonts w:ascii="Times New Roman" w:eastAsia="Times New Roman" w:hAnsi="Times New Roman" w:cs="Times New Roman"/>
        </w:rPr>
        <w:t>serve as aide to the president; and</w:t>
      </w:r>
    </w:p>
    <w:p w14:paraId="12FD8F06" w14:textId="44C690E7" w:rsidR="001B2C3D" w:rsidRDefault="001949C5">
      <w:pPr>
        <w:spacing w:before="240" w:after="240"/>
        <w:ind w:left="1100"/>
        <w:rPr>
          <w:rFonts w:ascii="Times New Roman" w:eastAsia="Times New Roman" w:hAnsi="Times New Roman" w:cs="Times New Roman"/>
        </w:rPr>
      </w:pPr>
      <w:r>
        <w:rPr>
          <w:rFonts w:ascii="Times New Roman" w:eastAsia="Times New Roman" w:hAnsi="Times New Roman" w:cs="Times New Roman"/>
        </w:rPr>
        <w:t>b.</w:t>
      </w:r>
      <w:r>
        <w:rPr>
          <w:rFonts w:ascii="Times New Roman" w:eastAsia="Times New Roman" w:hAnsi="Times New Roman" w:cs="Times New Roman"/>
          <w:sz w:val="14"/>
          <w:szCs w:val="14"/>
        </w:rPr>
        <w:t xml:space="preserve">       </w:t>
      </w:r>
      <w:r>
        <w:rPr>
          <w:rFonts w:ascii="Times New Roman" w:eastAsia="Times New Roman" w:hAnsi="Times New Roman" w:cs="Times New Roman"/>
        </w:rPr>
        <w:t>perform the duties of the president in the president’s absence or inability to serve</w:t>
      </w:r>
      <w:r w:rsidR="00BA6A8F">
        <w:rPr>
          <w:rFonts w:ascii="Times New Roman" w:eastAsia="Times New Roman" w:hAnsi="Times New Roman" w:cs="Times New Roman"/>
        </w:rPr>
        <w:t>.</w:t>
      </w:r>
    </w:p>
    <w:p w14:paraId="12FD8F07" w14:textId="76263A6F" w:rsidR="001B2C3D" w:rsidRDefault="001949C5">
      <w:pPr>
        <w:spacing w:before="240" w:after="240"/>
        <w:ind w:left="1100"/>
        <w:rPr>
          <w:rFonts w:ascii="Times New Roman" w:eastAsia="Times New Roman" w:hAnsi="Times New Roman" w:cs="Times New Roman"/>
        </w:rPr>
      </w:pPr>
      <w:r>
        <w:rPr>
          <w:rFonts w:ascii="Times New Roman" w:eastAsia="Times New Roman" w:hAnsi="Times New Roman" w:cs="Times New Roman"/>
        </w:rPr>
        <w:t>c.</w:t>
      </w:r>
      <w:r>
        <w:rPr>
          <w:rFonts w:ascii="Times New Roman" w:eastAsia="Times New Roman" w:hAnsi="Times New Roman" w:cs="Times New Roman"/>
          <w:sz w:val="14"/>
          <w:szCs w:val="14"/>
        </w:rPr>
        <w:t xml:space="preserve">       </w:t>
      </w:r>
      <w:r>
        <w:rPr>
          <w:rFonts w:ascii="Times New Roman" w:eastAsia="Times New Roman" w:hAnsi="Times New Roman" w:cs="Times New Roman"/>
        </w:rPr>
        <w:t xml:space="preserve">The first vice president shall </w:t>
      </w:r>
      <w:r w:rsidR="00BA6A8F" w:rsidRPr="005C1B79">
        <w:rPr>
          <w:rFonts w:ascii="Times New Roman" w:eastAsia="Times New Roman" w:hAnsi="Times New Roman" w:cs="Times New Roman"/>
        </w:rPr>
        <w:t>co</w:t>
      </w:r>
      <w:r w:rsidR="00EE08E2" w:rsidRPr="005C1B79">
        <w:rPr>
          <w:rFonts w:ascii="Times New Roman" w:eastAsia="Times New Roman" w:hAnsi="Times New Roman" w:cs="Times New Roman"/>
        </w:rPr>
        <w:t>o</w:t>
      </w:r>
      <w:r w:rsidR="00BA6A8F" w:rsidRPr="005C1B79">
        <w:rPr>
          <w:rFonts w:ascii="Times New Roman" w:eastAsia="Times New Roman" w:hAnsi="Times New Roman" w:cs="Times New Roman"/>
        </w:rPr>
        <w:t>rdinate fundraising</w:t>
      </w:r>
      <w:r>
        <w:rPr>
          <w:rFonts w:ascii="Times New Roman" w:eastAsia="Times New Roman" w:hAnsi="Times New Roman" w:cs="Times New Roman"/>
        </w:rPr>
        <w:t>.</w:t>
      </w:r>
    </w:p>
    <w:p w14:paraId="12FD8F09" w14:textId="202F285D" w:rsidR="001B2C3D" w:rsidRDefault="001B2C3D">
      <w:pPr>
        <w:spacing w:before="240" w:after="240"/>
        <w:rPr>
          <w:rFonts w:ascii="Times New Roman" w:eastAsia="Times New Roman" w:hAnsi="Times New Roman" w:cs="Times New Roman"/>
        </w:rPr>
      </w:pPr>
    </w:p>
    <w:p w14:paraId="12FD8F0A"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3</w:t>
      </w:r>
      <w:r>
        <w:rPr>
          <w:rFonts w:ascii="Times New Roman" w:eastAsia="Times New Roman" w:hAnsi="Times New Roman" w:cs="Times New Roman"/>
        </w:rPr>
        <w:t>.  The secretary shall:</w:t>
      </w:r>
    </w:p>
    <w:p w14:paraId="12FD8F0B" w14:textId="4FB99396" w:rsidR="001B2C3D" w:rsidRDefault="001949C5">
      <w:pPr>
        <w:spacing w:before="240" w:after="240"/>
        <w:ind w:left="1100"/>
        <w:rPr>
          <w:rFonts w:ascii="Times New Roman" w:eastAsia="Times New Roman" w:hAnsi="Times New Roman" w:cs="Times New Roman"/>
        </w:rPr>
      </w:pPr>
      <w:r>
        <w:rPr>
          <w:rFonts w:ascii="Times New Roman" w:eastAsia="Times New Roman" w:hAnsi="Times New Roman" w:cs="Times New Roman"/>
        </w:rPr>
        <w:t>a.</w:t>
      </w:r>
      <w:r>
        <w:rPr>
          <w:rFonts w:ascii="Times New Roman" w:eastAsia="Times New Roman" w:hAnsi="Times New Roman" w:cs="Times New Roman"/>
          <w:sz w:val="14"/>
          <w:szCs w:val="14"/>
        </w:rPr>
        <w:t xml:space="preserve">       </w:t>
      </w:r>
      <w:r>
        <w:rPr>
          <w:rFonts w:ascii="Times New Roman" w:eastAsia="Times New Roman" w:hAnsi="Times New Roman" w:cs="Times New Roman"/>
        </w:rPr>
        <w:t xml:space="preserve">record and preserve the minutes of all meetings of the </w:t>
      </w:r>
      <w:r w:rsidR="00BA6A8F" w:rsidRPr="005C1B79">
        <w:rPr>
          <w:rFonts w:ascii="Times New Roman" w:eastAsia="Times New Roman" w:hAnsi="Times New Roman" w:cs="Times New Roman"/>
        </w:rPr>
        <w:t>Gateway PTSA</w:t>
      </w:r>
      <w:r>
        <w:rPr>
          <w:rFonts w:ascii="Times New Roman" w:eastAsia="Times New Roman" w:hAnsi="Times New Roman" w:cs="Times New Roman"/>
        </w:rPr>
        <w:t>;</w:t>
      </w:r>
    </w:p>
    <w:p w14:paraId="12FD8F0C" w14:textId="77777777" w:rsidR="001B2C3D" w:rsidRDefault="001949C5">
      <w:pPr>
        <w:spacing w:before="240" w:after="240"/>
        <w:ind w:left="1100"/>
        <w:rPr>
          <w:rFonts w:ascii="Times New Roman" w:eastAsia="Times New Roman" w:hAnsi="Times New Roman" w:cs="Times New Roman"/>
        </w:rPr>
      </w:pPr>
      <w:r>
        <w:rPr>
          <w:rFonts w:ascii="Times New Roman" w:eastAsia="Times New Roman" w:hAnsi="Times New Roman" w:cs="Times New Roman"/>
        </w:rPr>
        <w:t>b.</w:t>
      </w:r>
      <w:r>
        <w:rPr>
          <w:rFonts w:ascii="Times New Roman" w:eastAsia="Times New Roman" w:hAnsi="Times New Roman" w:cs="Times New Roman"/>
          <w:sz w:val="14"/>
          <w:szCs w:val="14"/>
        </w:rPr>
        <w:t xml:space="preserve">       </w:t>
      </w:r>
      <w:r>
        <w:rPr>
          <w:rFonts w:ascii="Times New Roman" w:eastAsia="Times New Roman" w:hAnsi="Times New Roman" w:cs="Times New Roman"/>
        </w:rPr>
        <w:t>be prepared to read the records of any previous meetings;</w:t>
      </w:r>
    </w:p>
    <w:p w14:paraId="12FD8F0D" w14:textId="77777777" w:rsidR="001B2C3D" w:rsidRDefault="001949C5">
      <w:pPr>
        <w:spacing w:before="240" w:after="240"/>
        <w:ind w:left="1100"/>
        <w:rPr>
          <w:rFonts w:ascii="Times New Roman" w:eastAsia="Times New Roman" w:hAnsi="Times New Roman" w:cs="Times New Roman"/>
        </w:rPr>
      </w:pPr>
      <w:r>
        <w:rPr>
          <w:rFonts w:ascii="Times New Roman" w:eastAsia="Times New Roman" w:hAnsi="Times New Roman" w:cs="Times New Roman"/>
        </w:rPr>
        <w:t>c.</w:t>
      </w:r>
      <w:r>
        <w:rPr>
          <w:rFonts w:ascii="Times New Roman" w:eastAsia="Times New Roman" w:hAnsi="Times New Roman" w:cs="Times New Roman"/>
          <w:sz w:val="14"/>
          <w:szCs w:val="14"/>
        </w:rPr>
        <w:t xml:space="preserve">       </w:t>
      </w:r>
      <w:r>
        <w:rPr>
          <w:rFonts w:ascii="Times New Roman" w:eastAsia="Times New Roman" w:hAnsi="Times New Roman" w:cs="Times New Roman"/>
        </w:rPr>
        <w:t>preserve all records;</w:t>
      </w:r>
    </w:p>
    <w:p w14:paraId="12FD8F0E" w14:textId="77777777" w:rsidR="001B2C3D" w:rsidRDefault="001949C5">
      <w:pPr>
        <w:spacing w:before="240" w:after="240"/>
        <w:ind w:left="1100"/>
        <w:rPr>
          <w:rFonts w:ascii="Times New Roman" w:eastAsia="Times New Roman" w:hAnsi="Times New Roman" w:cs="Times New Roman"/>
        </w:rPr>
      </w:pPr>
      <w:r>
        <w:rPr>
          <w:rFonts w:ascii="Times New Roman" w:eastAsia="Times New Roman" w:hAnsi="Times New Roman" w:cs="Times New Roman"/>
        </w:rPr>
        <w:t>d.</w:t>
      </w:r>
      <w:r>
        <w:rPr>
          <w:rFonts w:ascii="Times New Roman" w:eastAsia="Times New Roman" w:hAnsi="Times New Roman" w:cs="Times New Roman"/>
          <w:sz w:val="14"/>
          <w:szCs w:val="14"/>
        </w:rPr>
        <w:t xml:space="preserve">       </w:t>
      </w:r>
      <w:r>
        <w:rPr>
          <w:rFonts w:ascii="Times New Roman" w:eastAsia="Times New Roman" w:hAnsi="Times New Roman" w:cs="Times New Roman"/>
        </w:rPr>
        <w:t>have a current copy of the bylaws;</w:t>
      </w:r>
    </w:p>
    <w:p w14:paraId="12FD8F0F" w14:textId="77777777" w:rsidR="001B2C3D" w:rsidRDefault="001949C5">
      <w:pPr>
        <w:spacing w:before="240" w:after="240"/>
        <w:ind w:left="1100"/>
        <w:rPr>
          <w:rFonts w:ascii="Times New Roman" w:eastAsia="Times New Roman" w:hAnsi="Times New Roman" w:cs="Times New Roman"/>
        </w:rPr>
      </w:pPr>
      <w:r>
        <w:rPr>
          <w:rFonts w:ascii="Times New Roman" w:eastAsia="Times New Roman" w:hAnsi="Times New Roman" w:cs="Times New Roman"/>
        </w:rPr>
        <w:t>e.</w:t>
      </w:r>
      <w:r>
        <w:rPr>
          <w:rFonts w:ascii="Times New Roman" w:eastAsia="Times New Roman" w:hAnsi="Times New Roman" w:cs="Times New Roman"/>
          <w:sz w:val="14"/>
          <w:szCs w:val="14"/>
        </w:rPr>
        <w:t xml:space="preserve">       </w:t>
      </w:r>
      <w:r>
        <w:rPr>
          <w:rFonts w:ascii="Times New Roman" w:eastAsia="Times New Roman" w:hAnsi="Times New Roman" w:cs="Times New Roman"/>
        </w:rPr>
        <w:t>maintain a current membership list; and</w:t>
      </w:r>
    </w:p>
    <w:p w14:paraId="12FD8F10" w14:textId="77777777" w:rsidR="001B2C3D" w:rsidRDefault="001949C5">
      <w:pPr>
        <w:spacing w:before="240" w:after="240"/>
        <w:ind w:left="1100"/>
        <w:rPr>
          <w:rFonts w:ascii="Times New Roman" w:eastAsia="Times New Roman" w:hAnsi="Times New Roman" w:cs="Times New Roman"/>
        </w:rPr>
      </w:pPr>
      <w:r>
        <w:rPr>
          <w:rFonts w:ascii="Times New Roman" w:eastAsia="Times New Roman" w:hAnsi="Times New Roman" w:cs="Times New Roman"/>
        </w:rPr>
        <w:t>f.</w:t>
      </w:r>
      <w:r>
        <w:rPr>
          <w:rFonts w:ascii="Times New Roman" w:eastAsia="Times New Roman" w:hAnsi="Times New Roman" w:cs="Times New Roman"/>
          <w:sz w:val="14"/>
          <w:szCs w:val="14"/>
        </w:rPr>
        <w:t xml:space="preserve">        </w:t>
      </w:r>
      <w:r>
        <w:rPr>
          <w:rFonts w:ascii="Times New Roman" w:eastAsia="Times New Roman" w:hAnsi="Times New Roman" w:cs="Times New Roman"/>
        </w:rPr>
        <w:t>forward names and addresses of newly elected officers to the state office no later than March 31.</w:t>
      </w:r>
    </w:p>
    <w:p w14:paraId="12FD8F11" w14:textId="77777777" w:rsidR="001B2C3D" w:rsidRDefault="001949C5">
      <w:pPr>
        <w:spacing w:before="240" w:after="240"/>
        <w:ind w:left="1100"/>
        <w:rPr>
          <w:rFonts w:ascii="Times New Roman" w:eastAsia="Times New Roman" w:hAnsi="Times New Roman" w:cs="Times New Roman"/>
        </w:rPr>
      </w:pPr>
      <w:r>
        <w:rPr>
          <w:rFonts w:ascii="Times New Roman" w:eastAsia="Times New Roman" w:hAnsi="Times New Roman" w:cs="Times New Roman"/>
        </w:rPr>
        <w:t xml:space="preserve"> </w:t>
      </w:r>
    </w:p>
    <w:p w14:paraId="12FD8F12"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4</w:t>
      </w:r>
      <w:r>
        <w:rPr>
          <w:rFonts w:ascii="Times New Roman" w:eastAsia="Times New Roman" w:hAnsi="Times New Roman" w:cs="Times New Roman"/>
        </w:rPr>
        <w:t>.  The treasurer shall:</w:t>
      </w:r>
    </w:p>
    <w:p w14:paraId="12FD8F13"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#a. submit the books for an annual financial review and upon the resignation or removal of the treasurer or any other authorized bank account signatory;</w:t>
      </w:r>
    </w:p>
    <w:p w14:paraId="12FD8F16" w14:textId="284AB50C" w:rsidR="001B2C3D" w:rsidRDefault="001949C5" w:rsidP="00552558">
      <w:pPr>
        <w:spacing w:before="240" w:after="240"/>
        <w:ind w:left="1080"/>
        <w:rPr>
          <w:rFonts w:ascii="Times New Roman" w:eastAsia="Times New Roman" w:hAnsi="Times New Roman" w:cs="Times New Roman"/>
        </w:rPr>
      </w:pPr>
      <w:r>
        <w:rPr>
          <w:rFonts w:ascii="Times New Roman" w:eastAsia="Times New Roman" w:hAnsi="Times New Roman" w:cs="Times New Roman"/>
        </w:rPr>
        <w:lastRenderedPageBreak/>
        <w:t>#b. keep the record of the state and national portions of the membership dues separate from the record</w:t>
      </w:r>
      <w:r w:rsidR="00552558">
        <w:rPr>
          <w:rFonts w:ascii="Times New Roman" w:eastAsia="Times New Roman" w:hAnsi="Times New Roman" w:cs="Times New Roman"/>
        </w:rPr>
        <w:t xml:space="preserve"> </w:t>
      </w:r>
      <w:r>
        <w:rPr>
          <w:rFonts w:ascii="Times New Roman" w:eastAsia="Times New Roman" w:hAnsi="Times New Roman" w:cs="Times New Roman"/>
        </w:rPr>
        <w:t>of the general funds of the local unit and remit all state and national portions of the membership dues to the state office.  All state and national portions are payable to the state office</w:t>
      </w:r>
      <w:r w:rsidR="00552558">
        <w:rPr>
          <w:rFonts w:ascii="Times New Roman" w:eastAsia="Times New Roman" w:hAnsi="Times New Roman" w:cs="Times New Roman"/>
        </w:rPr>
        <w:t xml:space="preserve"> </w:t>
      </w:r>
      <w:r>
        <w:rPr>
          <w:rFonts w:ascii="Times New Roman" w:eastAsia="Times New Roman" w:hAnsi="Times New Roman" w:cs="Times New Roman"/>
        </w:rPr>
        <w:t>the first of each month;</w:t>
      </w:r>
    </w:p>
    <w:p w14:paraId="12FD8F17"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#c. submit a copy of the unit’s fiscal year-end report to the state PTA by December 1</w:t>
      </w:r>
      <w:r>
        <w:rPr>
          <w:rFonts w:ascii="Times New Roman" w:eastAsia="Times New Roman" w:hAnsi="Times New Roman" w:cs="Times New Roman"/>
          <w:vertAlign w:val="superscript"/>
        </w:rPr>
        <w:t>st</w:t>
      </w:r>
      <w:r>
        <w:rPr>
          <w:rFonts w:ascii="Times New Roman" w:eastAsia="Times New Roman" w:hAnsi="Times New Roman" w:cs="Times New Roman"/>
        </w:rPr>
        <w:t xml:space="preserve"> of each year;</w:t>
      </w:r>
    </w:p>
    <w:p w14:paraId="12FD8F18"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#d. submit a copy of the unit’s annual financial review to the state PTA by December 1</w:t>
      </w:r>
      <w:r>
        <w:rPr>
          <w:rFonts w:ascii="Times New Roman" w:eastAsia="Times New Roman" w:hAnsi="Times New Roman" w:cs="Times New Roman"/>
          <w:vertAlign w:val="superscript"/>
        </w:rPr>
        <w:t>st</w:t>
      </w:r>
      <w:r>
        <w:rPr>
          <w:rFonts w:ascii="Times New Roman" w:eastAsia="Times New Roman" w:hAnsi="Times New Roman" w:cs="Times New Roman"/>
        </w:rPr>
        <w:t xml:space="preserve"> of each year;</w:t>
      </w:r>
    </w:p>
    <w:p w14:paraId="12FD8F19"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#e. submit a copy of the required IRS tax form to the state PTA by December 1</w:t>
      </w:r>
      <w:r>
        <w:rPr>
          <w:rFonts w:ascii="Times New Roman" w:eastAsia="Times New Roman" w:hAnsi="Times New Roman" w:cs="Times New Roman"/>
          <w:vertAlign w:val="superscript"/>
        </w:rPr>
        <w:t>st</w:t>
      </w:r>
      <w:r>
        <w:rPr>
          <w:rFonts w:ascii="Times New Roman" w:eastAsia="Times New Roman" w:hAnsi="Times New Roman" w:cs="Times New Roman"/>
        </w:rPr>
        <w:t xml:space="preserve"> of each year;</w:t>
      </w:r>
    </w:p>
    <w:p w14:paraId="12FD8F1A"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f.</w:t>
      </w:r>
      <w:r>
        <w:rPr>
          <w:rFonts w:ascii="Times New Roman" w:eastAsia="Times New Roman" w:hAnsi="Times New Roman" w:cs="Times New Roman"/>
        </w:rPr>
        <w:tab/>
        <w:t>have custody of the funds of this local PTA;</w:t>
      </w:r>
    </w:p>
    <w:p w14:paraId="12FD8F1B"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g.   maintain a full account of the funds of this local PTA:</w:t>
      </w:r>
    </w:p>
    <w:p w14:paraId="12FD8F1D" w14:textId="5F591493" w:rsidR="001B2C3D" w:rsidRDefault="001949C5" w:rsidP="00552558">
      <w:pPr>
        <w:spacing w:before="240" w:after="240"/>
        <w:ind w:left="1080"/>
        <w:rPr>
          <w:rFonts w:ascii="Times New Roman" w:eastAsia="Times New Roman" w:hAnsi="Times New Roman" w:cs="Times New Roman"/>
        </w:rPr>
      </w:pPr>
      <w:r>
        <w:rPr>
          <w:rFonts w:ascii="Times New Roman" w:eastAsia="Times New Roman" w:hAnsi="Times New Roman" w:cs="Times New Roman"/>
        </w:rPr>
        <w:t>h.   make disbursements as authorized by the president, board, or this local PTA in accordance with the</w:t>
      </w:r>
      <w:r w:rsidR="00552558">
        <w:rPr>
          <w:rFonts w:ascii="Times New Roman" w:eastAsia="Times New Roman" w:hAnsi="Times New Roman" w:cs="Times New Roman"/>
        </w:rPr>
        <w:t xml:space="preserve"> </w:t>
      </w:r>
      <w:r>
        <w:rPr>
          <w:rFonts w:ascii="Times New Roman" w:eastAsia="Times New Roman" w:hAnsi="Times New Roman" w:cs="Times New Roman"/>
        </w:rPr>
        <w:t>budget adopted by this local PTA;</w:t>
      </w:r>
    </w:p>
    <w:p w14:paraId="12FD8F1E" w14:textId="3ABA1990"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i.    have checks signed by the treasurer and</w:t>
      </w:r>
      <w:r w:rsidRPr="005C1B79">
        <w:rPr>
          <w:rFonts w:ascii="Times New Roman" w:eastAsia="Times New Roman" w:hAnsi="Times New Roman" w:cs="Times New Roman"/>
        </w:rPr>
        <w:t xml:space="preserve"> </w:t>
      </w:r>
      <w:r w:rsidR="00072C18" w:rsidRPr="005C1B79">
        <w:rPr>
          <w:rFonts w:ascii="Times New Roman" w:eastAsia="Times New Roman" w:hAnsi="Times New Roman" w:cs="Times New Roman"/>
        </w:rPr>
        <w:t xml:space="preserve">president or vice president. </w:t>
      </w:r>
    </w:p>
    <w:p w14:paraId="12FD8F20" w14:textId="36FCB873" w:rsidR="001B2C3D" w:rsidRDefault="001949C5" w:rsidP="00552558">
      <w:pPr>
        <w:spacing w:before="240" w:after="240"/>
        <w:ind w:left="1080"/>
        <w:rPr>
          <w:rFonts w:ascii="Times New Roman" w:eastAsia="Times New Roman" w:hAnsi="Times New Roman" w:cs="Times New Roman"/>
        </w:rPr>
      </w:pPr>
      <w:r>
        <w:rPr>
          <w:rFonts w:ascii="Times New Roman" w:eastAsia="Times New Roman" w:hAnsi="Times New Roman" w:cs="Times New Roman"/>
        </w:rPr>
        <w:t>j.    have vouchers signed by the chairman and the president before presenting to the treasurer for</w:t>
      </w:r>
      <w:r w:rsidR="00552558">
        <w:rPr>
          <w:rFonts w:ascii="Times New Roman" w:eastAsia="Times New Roman" w:hAnsi="Times New Roman" w:cs="Times New Roman"/>
        </w:rPr>
        <w:t xml:space="preserve"> </w:t>
      </w:r>
      <w:r>
        <w:rPr>
          <w:rFonts w:ascii="Times New Roman" w:eastAsia="Times New Roman" w:hAnsi="Times New Roman" w:cs="Times New Roman"/>
        </w:rPr>
        <w:t>payment;</w:t>
      </w:r>
    </w:p>
    <w:p w14:paraId="12FD8F21" w14:textId="45300E2E" w:rsidR="001B2C3D" w:rsidRPr="005C1B79"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 xml:space="preserve">k.   cause to be kept a full and accurate account of the receipts and disbursements in the books belonging to the </w:t>
      </w:r>
      <w:r w:rsidR="00A26C35" w:rsidRPr="005C1B79">
        <w:rPr>
          <w:rFonts w:ascii="Times New Roman" w:eastAsia="Times New Roman" w:hAnsi="Times New Roman" w:cs="Times New Roman"/>
        </w:rPr>
        <w:t>Gateway PTSA</w:t>
      </w:r>
      <w:r w:rsidRPr="005C1B79">
        <w:rPr>
          <w:rFonts w:ascii="Times New Roman" w:eastAsia="Times New Roman" w:hAnsi="Times New Roman" w:cs="Times New Roman"/>
        </w:rPr>
        <w:t>;</w:t>
      </w:r>
    </w:p>
    <w:p w14:paraId="12FD8F22"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l.</w:t>
      </w:r>
      <w:r>
        <w:rPr>
          <w:rFonts w:ascii="Times New Roman" w:eastAsia="Times New Roman" w:hAnsi="Times New Roman" w:cs="Times New Roman"/>
        </w:rPr>
        <w:tab/>
        <w:t>provide a financial statement at each meeting;</w:t>
      </w:r>
    </w:p>
    <w:p w14:paraId="12FD8F23"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m. present an annual report of the financial condition of the organization; and</w:t>
      </w:r>
    </w:p>
    <w:p w14:paraId="12FD8F24"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n.   be responsible for preparing or having prepared IRS forms at the proper time.</w:t>
      </w:r>
    </w:p>
    <w:p w14:paraId="20B9D351" w14:textId="2399CFDA" w:rsidR="00A26C35" w:rsidRPr="005C1B79" w:rsidRDefault="00A26C35">
      <w:pPr>
        <w:spacing w:before="240" w:after="240"/>
        <w:ind w:left="1080"/>
        <w:rPr>
          <w:rFonts w:ascii="Times New Roman" w:eastAsia="Times New Roman" w:hAnsi="Times New Roman" w:cs="Times New Roman"/>
        </w:rPr>
      </w:pPr>
      <w:r>
        <w:rPr>
          <w:rFonts w:ascii="Times New Roman" w:eastAsia="Times New Roman" w:hAnsi="Times New Roman" w:cs="Times New Roman"/>
        </w:rPr>
        <w:t xml:space="preserve">o.  </w:t>
      </w:r>
      <w:r w:rsidRPr="005C1B79">
        <w:rPr>
          <w:rFonts w:ascii="Times New Roman" w:eastAsia="Times New Roman" w:hAnsi="Times New Roman" w:cs="Times New Roman"/>
        </w:rPr>
        <w:t>Chair the budget committee, which will prepare a proposed budget</w:t>
      </w:r>
      <w:r w:rsidR="00321E65" w:rsidRPr="005C1B79">
        <w:rPr>
          <w:rFonts w:ascii="Times New Roman" w:eastAsia="Times New Roman" w:hAnsi="Times New Roman" w:cs="Times New Roman"/>
        </w:rPr>
        <w:t xml:space="preserve"> to </w:t>
      </w:r>
      <w:r w:rsidRPr="005C1B79">
        <w:rPr>
          <w:rFonts w:ascii="Times New Roman" w:eastAsia="Times New Roman" w:hAnsi="Times New Roman" w:cs="Times New Roman"/>
        </w:rPr>
        <w:t xml:space="preserve">be presented and adopted at the last general membership meeting of the school </w:t>
      </w:r>
      <w:r w:rsidR="00EF3146" w:rsidRPr="005C1B79">
        <w:rPr>
          <w:rFonts w:ascii="Times New Roman" w:eastAsia="Times New Roman" w:hAnsi="Times New Roman" w:cs="Times New Roman"/>
        </w:rPr>
        <w:t>y</w:t>
      </w:r>
      <w:r w:rsidRPr="005C1B79">
        <w:rPr>
          <w:rFonts w:ascii="Times New Roman" w:eastAsia="Times New Roman" w:hAnsi="Times New Roman" w:cs="Times New Roman"/>
        </w:rPr>
        <w:t>ear.</w:t>
      </w:r>
    </w:p>
    <w:p w14:paraId="12FD8F25"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F26"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5</w:t>
      </w:r>
      <w:r>
        <w:rPr>
          <w:rFonts w:ascii="Times New Roman" w:eastAsia="Times New Roman" w:hAnsi="Times New Roman" w:cs="Times New Roman"/>
        </w:rPr>
        <w:t>.  All officers shall:</w:t>
      </w:r>
    </w:p>
    <w:p w14:paraId="12FD8F27" w14:textId="5225723A"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 xml:space="preserve">a. </w:t>
      </w:r>
      <w:r>
        <w:rPr>
          <w:rFonts w:ascii="Times New Roman" w:eastAsia="Times New Roman" w:hAnsi="Times New Roman" w:cs="Times New Roman"/>
          <w:sz w:val="14"/>
          <w:szCs w:val="14"/>
        </w:rPr>
        <w:t xml:space="preserve">     </w:t>
      </w:r>
      <w:r>
        <w:rPr>
          <w:rFonts w:ascii="Times New Roman" w:eastAsia="Times New Roman" w:hAnsi="Times New Roman" w:cs="Times New Roman"/>
        </w:rPr>
        <w:t xml:space="preserve">meet within </w:t>
      </w:r>
      <w:r w:rsidR="00A26C35" w:rsidRPr="005C1B79">
        <w:rPr>
          <w:rFonts w:ascii="Times New Roman" w:eastAsia="Times New Roman" w:hAnsi="Times New Roman" w:cs="Times New Roman"/>
        </w:rPr>
        <w:t>60</w:t>
      </w:r>
      <w:r>
        <w:rPr>
          <w:rFonts w:ascii="Times New Roman" w:eastAsia="Times New Roman" w:hAnsi="Times New Roman" w:cs="Times New Roman"/>
        </w:rPr>
        <w:t xml:space="preserve"> days</w:t>
      </w:r>
      <w:r w:rsidR="005C1B79">
        <w:rPr>
          <w:rFonts w:ascii="Times New Roman" w:eastAsia="Times New Roman" w:hAnsi="Times New Roman" w:cs="Times New Roman"/>
        </w:rPr>
        <w:t xml:space="preserve"> p</w:t>
      </w:r>
      <w:r w:rsidR="00A26C35" w:rsidRPr="005C1B79">
        <w:rPr>
          <w:rFonts w:ascii="Times New Roman" w:eastAsia="Times New Roman" w:hAnsi="Times New Roman" w:cs="Times New Roman"/>
        </w:rPr>
        <w:t xml:space="preserve">rior to assuming </w:t>
      </w:r>
      <w:r>
        <w:rPr>
          <w:rFonts w:ascii="Times New Roman" w:eastAsia="Times New Roman" w:hAnsi="Times New Roman" w:cs="Times New Roman"/>
        </w:rPr>
        <w:t>office for the purpose of appointing committee chairmen and begin planning for the ensuing year.</w:t>
      </w:r>
    </w:p>
    <w:p w14:paraId="12FD8F28"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 xml:space="preserve">b. </w:t>
      </w:r>
      <w:r>
        <w:rPr>
          <w:rFonts w:ascii="Times New Roman" w:eastAsia="Times New Roman" w:hAnsi="Times New Roman" w:cs="Times New Roman"/>
          <w:sz w:val="14"/>
          <w:szCs w:val="14"/>
        </w:rPr>
        <w:t xml:space="preserve">     </w:t>
      </w:r>
      <w:r>
        <w:rPr>
          <w:rFonts w:ascii="Times New Roman" w:eastAsia="Times New Roman" w:hAnsi="Times New Roman" w:cs="Times New Roman"/>
        </w:rPr>
        <w:t>perform such other duties as may be provided for by these bylaws, prescribed by the parliamentary authority, or directed by the president, the executive committee or association; and</w:t>
      </w:r>
    </w:p>
    <w:p w14:paraId="12FD8F29"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lastRenderedPageBreak/>
        <w:t xml:space="preserve">c. </w:t>
      </w:r>
      <w:r>
        <w:rPr>
          <w:rFonts w:ascii="Times New Roman" w:eastAsia="Times New Roman" w:hAnsi="Times New Roman" w:cs="Times New Roman"/>
          <w:sz w:val="14"/>
          <w:szCs w:val="14"/>
        </w:rPr>
        <w:t xml:space="preserve">     </w:t>
      </w:r>
      <w:r>
        <w:rPr>
          <w:rFonts w:ascii="Times New Roman" w:eastAsia="Times New Roman" w:hAnsi="Times New Roman" w:cs="Times New Roman"/>
        </w:rPr>
        <w:t>turn over to the president, without delay, all records, books, and other materials pertaining to their office, and shall return to the treasurer, without delay, all receipts and funds pertaining to their office upon the expiration of their term or in case of resignation.</w:t>
      </w:r>
    </w:p>
    <w:p w14:paraId="12FD8F2A" w14:textId="77777777" w:rsidR="001B2C3D" w:rsidRDefault="001949C5">
      <w:pPr>
        <w:spacing w:before="240" w:after="240"/>
        <w:ind w:left="720"/>
        <w:rPr>
          <w:rFonts w:ascii="Times New Roman" w:eastAsia="Times New Roman" w:hAnsi="Times New Roman" w:cs="Times New Roman"/>
        </w:rPr>
      </w:pPr>
      <w:r>
        <w:rPr>
          <w:rFonts w:ascii="Times New Roman" w:eastAsia="Times New Roman" w:hAnsi="Times New Roman" w:cs="Times New Roman"/>
        </w:rPr>
        <w:t xml:space="preserve"> </w:t>
      </w:r>
    </w:p>
    <w:p w14:paraId="12FD8F2B" w14:textId="77777777" w:rsidR="001B2C3D" w:rsidRDefault="001949C5">
      <w:pPr>
        <w:pStyle w:val="Heading1"/>
        <w:keepNext w:val="0"/>
        <w:keepLines w:val="0"/>
        <w:spacing w:before="480"/>
        <w:rPr>
          <w:rFonts w:ascii="Times New Roman" w:eastAsia="Times New Roman" w:hAnsi="Times New Roman" w:cs="Times New Roman"/>
          <w:b/>
          <w:sz w:val="22"/>
          <w:szCs w:val="22"/>
        </w:rPr>
      </w:pPr>
      <w:bookmarkStart w:id="4" w:name="_nw1ecfmkkece" w:colFirst="0" w:colLast="0"/>
      <w:bookmarkEnd w:id="4"/>
      <w:r>
        <w:rPr>
          <w:rFonts w:ascii="Times New Roman" w:eastAsia="Times New Roman" w:hAnsi="Times New Roman" w:cs="Times New Roman"/>
          <w:b/>
          <w:sz w:val="22"/>
          <w:szCs w:val="22"/>
        </w:rPr>
        <w:t>ARTICLE VIII: EXECUTIVE BOARD</w:t>
      </w:r>
    </w:p>
    <w:p w14:paraId="12FD8F2C"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F2D"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 Section 1</w:t>
      </w:r>
      <w:r>
        <w:rPr>
          <w:rFonts w:ascii="Times New Roman" w:eastAsia="Times New Roman" w:hAnsi="Times New Roman" w:cs="Times New Roman"/>
        </w:rPr>
        <w:t>. Each board member shall be a member of this local PTA.  No person shall hold any elective or appointive position in any local PTA who is not a member in good standing of such local PTA.</w:t>
      </w:r>
    </w:p>
    <w:p w14:paraId="12FD8F2E"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F2F"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 Section 2</w:t>
      </w:r>
      <w:r>
        <w:rPr>
          <w:rFonts w:ascii="Times New Roman" w:eastAsia="Times New Roman" w:hAnsi="Times New Roman" w:cs="Times New Roman"/>
        </w:rPr>
        <w:t>.  A PTA member shall not serve as a voting member of this local PTA’s board while serving as a paid employee of or under contract to this local PTA.</w:t>
      </w:r>
    </w:p>
    <w:p w14:paraId="12FD8F30"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F31" w14:textId="3082C531"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3</w:t>
      </w:r>
      <w:r>
        <w:rPr>
          <w:rFonts w:ascii="Times New Roman" w:eastAsia="Times New Roman" w:hAnsi="Times New Roman" w:cs="Times New Roman"/>
        </w:rPr>
        <w:t>.  The members of the</w:t>
      </w:r>
      <w:r w:rsidR="00321E65">
        <w:rPr>
          <w:rFonts w:ascii="Times New Roman" w:eastAsia="Times New Roman" w:hAnsi="Times New Roman" w:cs="Times New Roman"/>
        </w:rPr>
        <w:t xml:space="preserve"> </w:t>
      </w:r>
      <w:r w:rsidR="00321E65" w:rsidRPr="00321E65">
        <w:rPr>
          <w:rFonts w:ascii="Times New Roman" w:eastAsia="Times New Roman" w:hAnsi="Times New Roman" w:cs="Times New Roman"/>
        </w:rPr>
        <w:t>Executive B</w:t>
      </w:r>
      <w:r w:rsidRPr="00321E65">
        <w:rPr>
          <w:rFonts w:ascii="Times New Roman" w:eastAsia="Times New Roman" w:hAnsi="Times New Roman" w:cs="Times New Roman"/>
        </w:rPr>
        <w:t>oard shall</w:t>
      </w:r>
      <w:r>
        <w:rPr>
          <w:rFonts w:ascii="Times New Roman" w:eastAsia="Times New Roman" w:hAnsi="Times New Roman" w:cs="Times New Roman"/>
        </w:rPr>
        <w:t xml:space="preserve"> be:</w:t>
      </w:r>
    </w:p>
    <w:p w14:paraId="12FD8F32" w14:textId="77777777" w:rsidR="001B2C3D" w:rsidRDefault="001949C5">
      <w:pPr>
        <w:spacing w:before="240" w:after="240"/>
        <w:ind w:left="1100"/>
        <w:rPr>
          <w:rFonts w:ascii="Times New Roman" w:eastAsia="Times New Roman" w:hAnsi="Times New Roman" w:cs="Times New Roman"/>
        </w:rPr>
      </w:pPr>
      <w:r>
        <w:rPr>
          <w:rFonts w:ascii="Times New Roman" w:eastAsia="Times New Roman" w:hAnsi="Times New Roman" w:cs="Times New Roman"/>
        </w:rPr>
        <w:t>a.</w:t>
      </w:r>
      <w:r>
        <w:rPr>
          <w:rFonts w:ascii="Times New Roman" w:eastAsia="Times New Roman" w:hAnsi="Times New Roman" w:cs="Times New Roman"/>
          <w:sz w:val="14"/>
          <w:szCs w:val="14"/>
        </w:rPr>
        <w:t xml:space="preserve">       </w:t>
      </w:r>
      <w:r>
        <w:rPr>
          <w:rFonts w:ascii="Times New Roman" w:eastAsia="Times New Roman" w:hAnsi="Times New Roman" w:cs="Times New Roman"/>
        </w:rPr>
        <w:t>elected officers; and</w:t>
      </w:r>
    </w:p>
    <w:p w14:paraId="12FD8F33" w14:textId="2D89C5A6" w:rsidR="001B2C3D" w:rsidRDefault="001949C5">
      <w:pPr>
        <w:spacing w:before="240" w:after="240"/>
        <w:ind w:left="1100"/>
        <w:rPr>
          <w:rFonts w:ascii="Times New Roman" w:eastAsia="Times New Roman" w:hAnsi="Times New Roman" w:cs="Times New Roman"/>
        </w:rPr>
      </w:pPr>
      <w:r>
        <w:rPr>
          <w:rFonts w:ascii="Times New Roman" w:eastAsia="Times New Roman" w:hAnsi="Times New Roman" w:cs="Times New Roman"/>
        </w:rPr>
        <w:t>b.</w:t>
      </w:r>
      <w:r>
        <w:rPr>
          <w:rFonts w:ascii="Times New Roman" w:eastAsia="Times New Roman" w:hAnsi="Times New Roman" w:cs="Times New Roman"/>
          <w:sz w:val="14"/>
          <w:szCs w:val="14"/>
        </w:rPr>
        <w:t xml:space="preserve">       </w:t>
      </w:r>
      <w:r>
        <w:rPr>
          <w:rFonts w:ascii="Times New Roman" w:eastAsia="Times New Roman" w:hAnsi="Times New Roman" w:cs="Times New Roman"/>
        </w:rPr>
        <w:t>standing committee chairs</w:t>
      </w:r>
      <w:r w:rsidR="00D06A44">
        <w:rPr>
          <w:rFonts w:ascii="Times New Roman" w:eastAsia="Times New Roman" w:hAnsi="Times New Roman" w:cs="Times New Roman"/>
        </w:rPr>
        <w:t>.</w:t>
      </w:r>
    </w:p>
    <w:p w14:paraId="12FD8F34" w14:textId="77777777" w:rsidR="001B2C3D" w:rsidRDefault="001949C5">
      <w:pPr>
        <w:spacing w:before="240" w:after="240"/>
        <w:ind w:left="760" w:hanging="20"/>
        <w:rPr>
          <w:rFonts w:ascii="Times New Roman" w:eastAsia="Times New Roman" w:hAnsi="Times New Roman" w:cs="Times New Roman"/>
        </w:rPr>
      </w:pPr>
      <w:r>
        <w:rPr>
          <w:rFonts w:ascii="Times New Roman" w:eastAsia="Times New Roman" w:hAnsi="Times New Roman" w:cs="Times New Roman"/>
        </w:rPr>
        <w:t xml:space="preserve"> </w:t>
      </w:r>
    </w:p>
    <w:p w14:paraId="12FD8F35" w14:textId="6674AA8C"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4</w:t>
      </w:r>
      <w:r>
        <w:rPr>
          <w:rFonts w:ascii="Times New Roman" w:eastAsia="Times New Roman" w:hAnsi="Times New Roman" w:cs="Times New Roman"/>
        </w:rPr>
        <w:t xml:space="preserve">. The affairs of the </w:t>
      </w:r>
      <w:r w:rsidR="00AA2ACC" w:rsidRPr="00DF78C8">
        <w:rPr>
          <w:rFonts w:ascii="Times New Roman" w:eastAsia="Times New Roman" w:hAnsi="Times New Roman" w:cs="Times New Roman"/>
        </w:rPr>
        <w:t>Gateway PTSA</w:t>
      </w:r>
      <w:r w:rsidR="00D06A44">
        <w:rPr>
          <w:rFonts w:ascii="Times New Roman" w:eastAsia="Times New Roman" w:hAnsi="Times New Roman" w:cs="Times New Roman"/>
          <w:b/>
          <w:color w:val="FF0000"/>
          <w:u w:val="single"/>
        </w:rPr>
        <w:t xml:space="preserve"> </w:t>
      </w:r>
      <w:r>
        <w:rPr>
          <w:rFonts w:ascii="Times New Roman" w:eastAsia="Times New Roman" w:hAnsi="Times New Roman" w:cs="Times New Roman"/>
        </w:rPr>
        <w:t xml:space="preserve">shall be managed by the </w:t>
      </w:r>
      <w:r w:rsidR="00104979" w:rsidRPr="00104979">
        <w:rPr>
          <w:rFonts w:ascii="Times New Roman" w:eastAsia="Times New Roman" w:hAnsi="Times New Roman" w:cs="Times New Roman"/>
        </w:rPr>
        <w:t>E</w:t>
      </w:r>
      <w:r w:rsidRPr="00104979">
        <w:rPr>
          <w:rFonts w:ascii="Times New Roman" w:eastAsia="Times New Roman" w:hAnsi="Times New Roman" w:cs="Times New Roman"/>
        </w:rPr>
        <w:t xml:space="preserve">xecutive </w:t>
      </w:r>
      <w:r w:rsidR="00104979" w:rsidRPr="00104979">
        <w:rPr>
          <w:rFonts w:ascii="Times New Roman" w:eastAsia="Times New Roman" w:hAnsi="Times New Roman" w:cs="Times New Roman"/>
        </w:rPr>
        <w:t>B</w:t>
      </w:r>
      <w:r w:rsidRPr="00104979">
        <w:rPr>
          <w:rFonts w:ascii="Times New Roman" w:eastAsia="Times New Roman" w:hAnsi="Times New Roman" w:cs="Times New Roman"/>
        </w:rPr>
        <w:t>oard in</w:t>
      </w:r>
      <w:r>
        <w:rPr>
          <w:rFonts w:ascii="Times New Roman" w:eastAsia="Times New Roman" w:hAnsi="Times New Roman" w:cs="Times New Roman"/>
        </w:rPr>
        <w:t xml:space="preserve"> the intervals between local unit PTA general membership (unit) meetings.  Duties of the board shall be to:</w:t>
      </w:r>
    </w:p>
    <w:p w14:paraId="12FD8F36"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#a. select an auditor, a reviewer, or financial review committee to review the treasurer’s accounts whose report shall be submitted to the general membership for adoption; a copy must be submitted to Missouri PTA.</w:t>
      </w:r>
    </w:p>
    <w:p w14:paraId="12FD8F37"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b.  carry out such business as may be referred to it by the membership of the association;</w:t>
      </w:r>
    </w:p>
    <w:p w14:paraId="12FD8F38"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c.  create standing and special committees;</w:t>
      </w:r>
    </w:p>
    <w:p w14:paraId="12FD8F39"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d.  approve the plan of work presented by committee chairmen;</w:t>
      </w:r>
    </w:p>
    <w:p w14:paraId="12FD8F3A"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e.  present a report at the regular general membership meetings of this local PTA;</w:t>
      </w:r>
    </w:p>
    <w:p w14:paraId="12FD8F3B" w14:textId="77777777" w:rsidR="001B2C3D" w:rsidRDefault="001949C5">
      <w:pPr>
        <w:spacing w:before="240" w:after="240"/>
        <w:ind w:left="1080"/>
        <w:rPr>
          <w:rFonts w:ascii="Times New Roman" w:eastAsia="Times New Roman" w:hAnsi="Times New Roman" w:cs="Times New Roman"/>
        </w:rPr>
      </w:pPr>
      <w:r>
        <w:rPr>
          <w:rFonts w:ascii="Times New Roman" w:eastAsia="Times New Roman" w:hAnsi="Times New Roman" w:cs="Times New Roman"/>
        </w:rPr>
        <w:t>f.  prepare and submit an annual budget to this local PTA’s general membership for adoption;</w:t>
      </w:r>
    </w:p>
    <w:p w14:paraId="12FD8F3E" w14:textId="7C89B34C" w:rsidR="001B2C3D" w:rsidRDefault="001949C5" w:rsidP="00072C18">
      <w:pPr>
        <w:spacing w:before="240" w:after="240"/>
        <w:ind w:left="1080"/>
        <w:rPr>
          <w:rFonts w:ascii="Times New Roman" w:eastAsia="Times New Roman" w:hAnsi="Times New Roman" w:cs="Times New Roman"/>
        </w:rPr>
      </w:pPr>
      <w:r>
        <w:rPr>
          <w:rFonts w:ascii="Times New Roman" w:eastAsia="Times New Roman" w:hAnsi="Times New Roman" w:cs="Times New Roman"/>
        </w:rPr>
        <w:t>g.  approve payment of routine bills within the limits of the approved budget;</w:t>
      </w:r>
    </w:p>
    <w:p w14:paraId="12FD8F3F" w14:textId="0E139089" w:rsidR="001B2C3D" w:rsidRPr="00DF78C8"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lastRenderedPageBreak/>
        <w:t>Section 5</w:t>
      </w:r>
      <w:r>
        <w:rPr>
          <w:rFonts w:ascii="Times New Roman" w:eastAsia="Times New Roman" w:hAnsi="Times New Roman" w:cs="Times New Roman"/>
        </w:rPr>
        <w:t xml:space="preserve">.  Regular meetings of the board shall be held </w:t>
      </w:r>
      <w:r w:rsidRPr="00DF78C8">
        <w:rPr>
          <w:rFonts w:ascii="Times New Roman" w:eastAsia="Times New Roman" w:hAnsi="Times New Roman" w:cs="Times New Roman"/>
        </w:rPr>
        <w:t xml:space="preserve"> </w:t>
      </w:r>
      <w:r w:rsidR="00D06A44" w:rsidRPr="00DF78C8">
        <w:rPr>
          <w:rFonts w:ascii="Times New Roman" w:eastAsia="Times New Roman" w:hAnsi="Times New Roman" w:cs="Times New Roman"/>
        </w:rPr>
        <w:t xml:space="preserve">monthly </w:t>
      </w:r>
      <w:r w:rsidRPr="00DF78C8">
        <w:rPr>
          <w:rFonts w:ascii="Times New Roman" w:eastAsia="Times New Roman" w:hAnsi="Times New Roman" w:cs="Times New Roman"/>
        </w:rPr>
        <w:t>as set by the board at its first meeting of the year).</w:t>
      </w:r>
    </w:p>
    <w:p w14:paraId="12FD8F40"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F41" w14:textId="6BE85C2E"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6</w:t>
      </w:r>
      <w:r>
        <w:rPr>
          <w:rFonts w:ascii="Times New Roman" w:eastAsia="Times New Roman" w:hAnsi="Times New Roman" w:cs="Times New Roman"/>
        </w:rPr>
        <w:t xml:space="preserve">.  Special meetings of the board may be called by the president or when requested by </w:t>
      </w:r>
      <w:r w:rsidR="00D06A44" w:rsidRPr="00DF78C8">
        <w:rPr>
          <w:rFonts w:ascii="Times New Roman" w:eastAsia="Times New Roman" w:hAnsi="Times New Roman" w:cs="Times New Roman"/>
        </w:rPr>
        <w:t>three</w:t>
      </w:r>
      <w:r w:rsidRPr="00DF78C8">
        <w:rPr>
          <w:rFonts w:ascii="Times New Roman" w:eastAsia="Times New Roman" w:hAnsi="Times New Roman" w:cs="Times New Roman"/>
        </w:rPr>
        <w:t xml:space="preserve"> </w:t>
      </w:r>
      <w:r>
        <w:rPr>
          <w:rFonts w:ascii="Times New Roman" w:eastAsia="Times New Roman" w:hAnsi="Times New Roman" w:cs="Times New Roman"/>
        </w:rPr>
        <w:t xml:space="preserve">members upon </w:t>
      </w:r>
      <w:r w:rsidR="00D06A44" w:rsidRPr="00DF78C8">
        <w:rPr>
          <w:rFonts w:ascii="Times New Roman" w:eastAsia="Times New Roman" w:hAnsi="Times New Roman" w:cs="Times New Roman"/>
        </w:rPr>
        <w:t>seven</w:t>
      </w:r>
      <w:r>
        <w:rPr>
          <w:rFonts w:ascii="Times New Roman" w:eastAsia="Times New Roman" w:hAnsi="Times New Roman" w:cs="Times New Roman"/>
        </w:rPr>
        <w:t xml:space="preserve"> days’ notice to each member of the board.</w:t>
      </w:r>
    </w:p>
    <w:p w14:paraId="12FD8F42"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F43" w14:textId="32FE0E53"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7</w:t>
      </w:r>
      <w:r>
        <w:rPr>
          <w:rFonts w:ascii="Times New Roman" w:eastAsia="Times New Roman" w:hAnsi="Times New Roman" w:cs="Times New Roman"/>
        </w:rPr>
        <w:t>.  At all meetings of the board,</w:t>
      </w:r>
      <w:r w:rsidRPr="00DF78C8">
        <w:rPr>
          <w:rFonts w:ascii="Times New Roman" w:eastAsia="Times New Roman" w:hAnsi="Times New Roman" w:cs="Times New Roman"/>
        </w:rPr>
        <w:t xml:space="preserve"> majority</w:t>
      </w:r>
      <w:r>
        <w:rPr>
          <w:rFonts w:ascii="Times New Roman" w:eastAsia="Times New Roman" w:hAnsi="Times New Roman" w:cs="Times New Roman"/>
        </w:rPr>
        <w:t xml:space="preserve"> members of the board shall constitute a quorum for the transaction of business.</w:t>
      </w:r>
    </w:p>
    <w:p w14:paraId="12FD8F44"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F45"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8</w:t>
      </w:r>
      <w:r>
        <w:rPr>
          <w:rFonts w:ascii="Times New Roman" w:eastAsia="Times New Roman" w:hAnsi="Times New Roman" w:cs="Times New Roman"/>
        </w:rPr>
        <w:t>.  If any officer shall cease to meet the qualifications or fulfill the duties of the position, that person may be removed by a two-thirds (2/3) vote of the executive board.</w:t>
      </w:r>
    </w:p>
    <w:p w14:paraId="12FD8F46"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F47"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9</w:t>
      </w:r>
      <w:r>
        <w:rPr>
          <w:rFonts w:ascii="Times New Roman" w:eastAsia="Times New Roman" w:hAnsi="Times New Roman" w:cs="Times New Roman"/>
        </w:rPr>
        <w:t>.  Upon the expiration of the term of office, or when individuals cease to hold the position that entitles them to be a member of the board, they shall automatically cease to be a member of the board and shall be relieved of all duties and responsibilities incident to such membership.  All records, books and other materials pertaining to the position shall be turned over to the president and all funds pertaining to the position shall be returned to the treasurer within fourteen (14) days.</w:t>
      </w:r>
    </w:p>
    <w:p w14:paraId="12FD8F48"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F49"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10</w:t>
      </w:r>
      <w:r>
        <w:rPr>
          <w:rFonts w:ascii="Times New Roman" w:eastAsia="Times New Roman" w:hAnsi="Times New Roman" w:cs="Times New Roman"/>
        </w:rPr>
        <w:t>. In the case of a National Emergency declared by the President of the United States, of a State Emergency declared by the governor and/or of a State of Emergency of the local county executive or city council, the PTA Board of Directors is authorized to meet by electronic means and to have full powers of the PTA General Meeting to elect officers and adopt/amend budgets.  The Board may take any other emergency actions deemed helpful and necessary that are not the sole responsibility of the PTA Executive Committee or they do not violate other specific provisions of the local PTA Bylaws.</w:t>
      </w:r>
    </w:p>
    <w:p w14:paraId="12FD8F4A"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F4B"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F4C"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F4E" w14:textId="722A8C75" w:rsidR="001B2C3D" w:rsidRDefault="001B2C3D">
      <w:pPr>
        <w:spacing w:before="240" w:after="240"/>
        <w:jc w:val="center"/>
        <w:rPr>
          <w:rFonts w:ascii="Times New Roman" w:eastAsia="Times New Roman" w:hAnsi="Times New Roman" w:cs="Times New Roman"/>
          <w:b/>
        </w:rPr>
      </w:pPr>
    </w:p>
    <w:p w14:paraId="7B3987D8" w14:textId="77777777" w:rsidR="00E407AC" w:rsidRDefault="00E407AC">
      <w:pPr>
        <w:spacing w:before="240" w:after="240"/>
        <w:jc w:val="center"/>
        <w:rPr>
          <w:rFonts w:ascii="Times New Roman" w:eastAsia="Times New Roman" w:hAnsi="Times New Roman" w:cs="Times New Roman"/>
          <w:b/>
        </w:rPr>
      </w:pPr>
    </w:p>
    <w:p w14:paraId="0C808775" w14:textId="77777777" w:rsidR="00072C18" w:rsidRDefault="00072C18">
      <w:pPr>
        <w:spacing w:before="240" w:after="240"/>
        <w:jc w:val="center"/>
        <w:rPr>
          <w:rFonts w:ascii="Times New Roman" w:eastAsia="Times New Roman" w:hAnsi="Times New Roman" w:cs="Times New Roman"/>
          <w:b/>
        </w:rPr>
      </w:pPr>
    </w:p>
    <w:p w14:paraId="12FD8F4F" w14:textId="77777777" w:rsidR="001B2C3D" w:rsidRDefault="001949C5">
      <w:pPr>
        <w:spacing w:before="240" w:after="240"/>
        <w:jc w:val="center"/>
        <w:rPr>
          <w:rFonts w:ascii="Times New Roman" w:eastAsia="Times New Roman" w:hAnsi="Times New Roman" w:cs="Times New Roman"/>
          <w:b/>
        </w:rPr>
      </w:pPr>
      <w:r>
        <w:rPr>
          <w:rFonts w:ascii="Times New Roman" w:eastAsia="Times New Roman" w:hAnsi="Times New Roman" w:cs="Times New Roman"/>
          <w:b/>
        </w:rPr>
        <w:lastRenderedPageBreak/>
        <w:t>ARTICLE IX: COMMITTEES</w:t>
      </w:r>
    </w:p>
    <w:p w14:paraId="12FD8F50"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F51"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 Section 1</w:t>
      </w:r>
      <w:r>
        <w:rPr>
          <w:rFonts w:ascii="Times New Roman" w:eastAsia="Times New Roman" w:hAnsi="Times New Roman" w:cs="Times New Roman"/>
        </w:rPr>
        <w:t>.  Only members of this local PTA shall be eligible to serve in any elective or appointive positions.</w:t>
      </w:r>
    </w:p>
    <w:p w14:paraId="12FD8F52"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F53" w14:textId="408F38F1" w:rsidR="001B2C3D" w:rsidRPr="00DF78C8"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2</w:t>
      </w:r>
      <w:r>
        <w:rPr>
          <w:rFonts w:ascii="Times New Roman" w:eastAsia="Times New Roman" w:hAnsi="Times New Roman" w:cs="Times New Roman"/>
        </w:rPr>
        <w:t>.  Standing committees are those that perform a continuing function and serve all year.  Such standing committees may be created by the</w:t>
      </w:r>
      <w:r w:rsidR="00D560E4">
        <w:rPr>
          <w:rFonts w:ascii="Times New Roman" w:eastAsia="Times New Roman" w:hAnsi="Times New Roman" w:cs="Times New Roman"/>
        </w:rPr>
        <w:t xml:space="preserve"> </w:t>
      </w:r>
      <w:r w:rsidR="00D560E4" w:rsidRPr="00D560E4">
        <w:rPr>
          <w:rFonts w:ascii="Times New Roman" w:eastAsia="Times New Roman" w:hAnsi="Times New Roman" w:cs="Times New Roman"/>
        </w:rPr>
        <w:t>Executive B</w:t>
      </w:r>
      <w:r w:rsidRPr="00D560E4">
        <w:rPr>
          <w:rFonts w:ascii="Times New Roman" w:eastAsia="Times New Roman" w:hAnsi="Times New Roman" w:cs="Times New Roman"/>
        </w:rPr>
        <w:t>oard to</w:t>
      </w:r>
      <w:r>
        <w:rPr>
          <w:rFonts w:ascii="Times New Roman" w:eastAsia="Times New Roman" w:hAnsi="Times New Roman" w:cs="Times New Roman"/>
        </w:rPr>
        <w:t xml:space="preserve"> promote and carry out the Purposes and the work of the PTA.   The standing committees of this local PTA shall be: </w:t>
      </w:r>
      <w:r w:rsidR="00072C18" w:rsidRPr="00DF78C8">
        <w:rPr>
          <w:rFonts w:ascii="Times New Roman" w:eastAsia="Times New Roman" w:hAnsi="Times New Roman" w:cs="Times New Roman"/>
        </w:rPr>
        <w:t>c</w:t>
      </w:r>
      <w:r w:rsidR="00E407AC" w:rsidRPr="00DF78C8">
        <w:rPr>
          <w:rFonts w:ascii="Times New Roman" w:eastAsia="Times New Roman" w:hAnsi="Times New Roman" w:cs="Times New Roman"/>
        </w:rPr>
        <w:t xml:space="preserve">ommunications, staff </w:t>
      </w:r>
      <w:r w:rsidR="00072C18" w:rsidRPr="00DF78C8">
        <w:rPr>
          <w:rFonts w:ascii="Times New Roman" w:eastAsia="Times New Roman" w:hAnsi="Times New Roman" w:cs="Times New Roman"/>
        </w:rPr>
        <w:t>appreciation</w:t>
      </w:r>
      <w:r w:rsidR="00E407AC" w:rsidRPr="00DF78C8">
        <w:rPr>
          <w:rFonts w:ascii="Times New Roman" w:eastAsia="Times New Roman" w:hAnsi="Times New Roman" w:cs="Times New Roman"/>
        </w:rPr>
        <w:t>, membership</w:t>
      </w:r>
      <w:r w:rsidR="00072C18" w:rsidRPr="00DF78C8">
        <w:rPr>
          <w:rFonts w:ascii="Times New Roman" w:eastAsia="Times New Roman" w:hAnsi="Times New Roman" w:cs="Times New Roman"/>
        </w:rPr>
        <w:t xml:space="preserve"> </w:t>
      </w:r>
      <w:r w:rsidR="00E407AC" w:rsidRPr="00DF78C8">
        <w:rPr>
          <w:rFonts w:ascii="Times New Roman" w:eastAsia="Times New Roman" w:hAnsi="Times New Roman" w:cs="Times New Roman"/>
        </w:rPr>
        <w:t>and PAWS.</w:t>
      </w:r>
    </w:p>
    <w:p w14:paraId="12FD8F54"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F55"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3.</w:t>
      </w:r>
      <w:r>
        <w:rPr>
          <w:rFonts w:ascii="Times New Roman" w:eastAsia="Times New Roman" w:hAnsi="Times New Roman" w:cs="Times New Roman"/>
        </w:rPr>
        <w:t xml:space="preserve">  Special committees are created for a special purpose and automatically cease to exist when their work is done and the final report is received.  The board may create such special committees as it may deem necessary.</w:t>
      </w:r>
    </w:p>
    <w:p w14:paraId="12FD8F56"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F57" w14:textId="0537ABEE"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4</w:t>
      </w:r>
      <w:r>
        <w:rPr>
          <w:rFonts w:ascii="Times New Roman" w:eastAsia="Times New Roman" w:hAnsi="Times New Roman" w:cs="Times New Roman"/>
        </w:rPr>
        <w:t xml:space="preserve">.  The chairmen of committees shall be selected by the officers of the association and shall serve for a term of </w:t>
      </w:r>
      <w:r w:rsidR="00E407AC" w:rsidRPr="00DF78C8">
        <w:rPr>
          <w:rFonts w:ascii="Times New Roman" w:eastAsia="Times New Roman" w:hAnsi="Times New Roman" w:cs="Times New Roman"/>
        </w:rPr>
        <w:t>one</w:t>
      </w:r>
      <w:r>
        <w:rPr>
          <w:rFonts w:ascii="Times New Roman" w:eastAsia="Times New Roman" w:hAnsi="Times New Roman" w:cs="Times New Roman"/>
        </w:rPr>
        <w:t xml:space="preserve"> year or until the selection of a successor.</w:t>
      </w:r>
    </w:p>
    <w:p w14:paraId="12FD8F58"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F59"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5</w:t>
      </w:r>
      <w:r>
        <w:rPr>
          <w:rFonts w:ascii="Times New Roman" w:eastAsia="Times New Roman" w:hAnsi="Times New Roman" w:cs="Times New Roman"/>
        </w:rPr>
        <w:t>.  The chair of each committee shall present a plan of work to the executive board for approval.  No committee work shall be undertaken without the consent of the board.</w:t>
      </w:r>
    </w:p>
    <w:p w14:paraId="12FD8F5A"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F5B"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6</w:t>
      </w:r>
      <w:r>
        <w:rPr>
          <w:rFonts w:ascii="Times New Roman" w:eastAsia="Times New Roman" w:hAnsi="Times New Roman" w:cs="Times New Roman"/>
        </w:rPr>
        <w:t>.  The president shall be a member ex officio of all committees except the nominating committee.  The president shall be notified of all committee meetings.</w:t>
      </w:r>
    </w:p>
    <w:p w14:paraId="12FD8F5C"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4202A478" w14:textId="77777777" w:rsidR="00C1002F" w:rsidRDefault="00C1002F">
      <w:pPr>
        <w:spacing w:before="240" w:after="240"/>
        <w:rPr>
          <w:rFonts w:ascii="Times New Roman" w:eastAsia="Times New Roman" w:hAnsi="Times New Roman" w:cs="Times New Roman"/>
        </w:rPr>
      </w:pPr>
    </w:p>
    <w:p w14:paraId="2E0402C1" w14:textId="77777777" w:rsidR="00C1002F" w:rsidRDefault="00C1002F">
      <w:pPr>
        <w:spacing w:before="240" w:after="240"/>
        <w:rPr>
          <w:rFonts w:ascii="Times New Roman" w:eastAsia="Times New Roman" w:hAnsi="Times New Roman" w:cs="Times New Roman"/>
        </w:rPr>
      </w:pPr>
    </w:p>
    <w:p w14:paraId="1BD9EFC7" w14:textId="77777777" w:rsidR="00E407AC" w:rsidRDefault="00E407AC">
      <w:pPr>
        <w:spacing w:before="240" w:after="240"/>
        <w:rPr>
          <w:rFonts w:ascii="Times New Roman" w:eastAsia="Times New Roman" w:hAnsi="Times New Roman" w:cs="Times New Roman"/>
        </w:rPr>
      </w:pPr>
    </w:p>
    <w:p w14:paraId="61E6C153" w14:textId="77777777" w:rsidR="00E407AC" w:rsidRDefault="00E407AC">
      <w:pPr>
        <w:spacing w:before="240" w:after="240"/>
        <w:rPr>
          <w:rFonts w:ascii="Times New Roman" w:eastAsia="Times New Roman" w:hAnsi="Times New Roman" w:cs="Times New Roman"/>
        </w:rPr>
      </w:pPr>
    </w:p>
    <w:p w14:paraId="72CB176D" w14:textId="77777777" w:rsidR="00E407AC" w:rsidRDefault="00E407AC">
      <w:pPr>
        <w:spacing w:before="240" w:after="240"/>
        <w:rPr>
          <w:rFonts w:ascii="Times New Roman" w:eastAsia="Times New Roman" w:hAnsi="Times New Roman" w:cs="Times New Roman"/>
        </w:rPr>
      </w:pPr>
    </w:p>
    <w:p w14:paraId="12FD8F5D" w14:textId="77777777" w:rsidR="001B2C3D" w:rsidRDefault="001949C5">
      <w:pPr>
        <w:pStyle w:val="Heading1"/>
        <w:keepNext w:val="0"/>
        <w:keepLines w:val="0"/>
        <w:spacing w:before="480"/>
        <w:rPr>
          <w:rFonts w:ascii="Times New Roman" w:eastAsia="Times New Roman" w:hAnsi="Times New Roman" w:cs="Times New Roman"/>
          <w:b/>
          <w:sz w:val="22"/>
          <w:szCs w:val="22"/>
        </w:rPr>
      </w:pPr>
      <w:bookmarkStart w:id="5" w:name="_8qq3dgz0aff5" w:colFirst="0" w:colLast="0"/>
      <w:bookmarkEnd w:id="5"/>
      <w:r>
        <w:rPr>
          <w:rFonts w:ascii="Times New Roman" w:eastAsia="Times New Roman" w:hAnsi="Times New Roman" w:cs="Times New Roman"/>
          <w:b/>
          <w:sz w:val="22"/>
          <w:szCs w:val="22"/>
        </w:rPr>
        <w:lastRenderedPageBreak/>
        <w:t>ARTICLE X: GENERAL MEMBERSHIP (UNIT) MEETINGS</w:t>
      </w:r>
    </w:p>
    <w:p w14:paraId="12FD8F5E"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F5F"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 Section 1</w:t>
      </w:r>
      <w:r>
        <w:rPr>
          <w:rFonts w:ascii="Times New Roman" w:eastAsia="Times New Roman" w:hAnsi="Times New Roman" w:cs="Times New Roman"/>
        </w:rPr>
        <w:t>.  In general membership (unit) meetings the right to offer motions, make nominations, speak in debate, and vote, shall be limited to members of this association whose dues are paid.</w:t>
      </w:r>
    </w:p>
    <w:p w14:paraId="12FD8F60" w14:textId="77777777" w:rsidR="001B2C3D" w:rsidRDefault="001949C5">
      <w:pPr>
        <w:spacing w:before="240" w:after="240"/>
        <w:rPr>
          <w:rFonts w:ascii="Times New Roman" w:eastAsia="Times New Roman" w:hAnsi="Times New Roman" w:cs="Times New Roman"/>
          <w:b/>
        </w:rPr>
      </w:pPr>
      <w:r>
        <w:rPr>
          <w:rFonts w:ascii="Times New Roman" w:eastAsia="Times New Roman" w:hAnsi="Times New Roman" w:cs="Times New Roman"/>
          <w:b/>
        </w:rPr>
        <w:t xml:space="preserve"> </w:t>
      </w:r>
    </w:p>
    <w:p w14:paraId="12FD8F61" w14:textId="768606A9" w:rsidR="001B2C3D" w:rsidRPr="00742CF4" w:rsidRDefault="001949C5">
      <w:pPr>
        <w:spacing w:before="240" w:after="240"/>
        <w:rPr>
          <w:rFonts w:ascii="Times New Roman" w:eastAsia="Times New Roman" w:hAnsi="Times New Roman" w:cs="Times New Roman"/>
          <w:b/>
          <w:bCs/>
          <w:color w:val="000000" w:themeColor="text1"/>
          <w:u w:val="single"/>
        </w:rPr>
      </w:pPr>
      <w:r>
        <w:rPr>
          <w:rFonts w:ascii="Times New Roman" w:eastAsia="Times New Roman" w:hAnsi="Times New Roman" w:cs="Times New Roman"/>
          <w:b/>
        </w:rPr>
        <w:t>Section 2</w:t>
      </w:r>
      <w:r>
        <w:rPr>
          <w:rFonts w:ascii="Times New Roman" w:eastAsia="Times New Roman" w:hAnsi="Times New Roman" w:cs="Times New Roman"/>
        </w:rPr>
        <w:t>.  Regular meetings of the general membership (unit) of the local PTA shall be held</w:t>
      </w:r>
      <w:r w:rsidR="00E407AC" w:rsidRPr="00DF78C8">
        <w:rPr>
          <w:rFonts w:ascii="Times New Roman" w:eastAsia="Times New Roman" w:hAnsi="Times New Roman" w:cs="Times New Roman"/>
        </w:rPr>
        <w:t xml:space="preserve"> monthly o</w:t>
      </w:r>
      <w:r w:rsidRPr="00DF78C8">
        <w:rPr>
          <w:rFonts w:ascii="Times New Roman" w:eastAsia="Times New Roman" w:hAnsi="Times New Roman" w:cs="Times New Roman"/>
        </w:rPr>
        <w:t>n dates specified by the Executive Board at the first meeting of the year</w:t>
      </w:r>
      <w:r>
        <w:rPr>
          <w:rFonts w:ascii="Times New Roman" w:eastAsia="Times New Roman" w:hAnsi="Times New Roman" w:cs="Times New Roman"/>
        </w:rPr>
        <w:t>, unless otherwise provided by this local PTA, the</w:t>
      </w:r>
      <w:r w:rsidR="00E407AC">
        <w:rPr>
          <w:rFonts w:ascii="Times New Roman" w:eastAsia="Times New Roman" w:hAnsi="Times New Roman" w:cs="Times New Roman"/>
        </w:rPr>
        <w:t xml:space="preserve"> board</w:t>
      </w:r>
      <w:r>
        <w:rPr>
          <w:rFonts w:ascii="Times New Roman" w:eastAsia="Times New Roman" w:hAnsi="Times New Roman" w:cs="Times New Roman"/>
        </w:rPr>
        <w:t xml:space="preserve">. </w:t>
      </w:r>
      <w:r w:rsidR="00E407AC">
        <w:rPr>
          <w:rFonts w:ascii="Times New Roman" w:eastAsia="Times New Roman" w:hAnsi="Times New Roman" w:cs="Times New Roman"/>
        </w:rPr>
        <w:t xml:space="preserve"> </w:t>
      </w:r>
      <w:r w:rsidR="00E407AC" w:rsidRPr="00DF78C8">
        <w:rPr>
          <w:rFonts w:ascii="Times New Roman" w:eastAsia="Times New Roman" w:hAnsi="Times New Roman" w:cs="Times New Roman"/>
        </w:rPr>
        <w:t>Seven</w:t>
      </w:r>
      <w:r>
        <w:rPr>
          <w:rFonts w:ascii="Times New Roman" w:eastAsia="Times New Roman" w:hAnsi="Times New Roman" w:cs="Times New Roman"/>
        </w:rPr>
        <w:t xml:space="preserve"> days’ notice shall be given to the membership of any change of date</w:t>
      </w:r>
      <w:r w:rsidR="00E407AC">
        <w:rPr>
          <w:rFonts w:ascii="Times New Roman" w:eastAsia="Times New Roman" w:hAnsi="Times New Roman" w:cs="Times New Roman"/>
        </w:rPr>
        <w:t xml:space="preserve">, </w:t>
      </w:r>
      <w:r w:rsidR="00E407AC" w:rsidRPr="00DF78C8">
        <w:rPr>
          <w:rFonts w:ascii="Times New Roman" w:eastAsia="Times New Roman" w:hAnsi="Times New Roman" w:cs="Times New Roman"/>
        </w:rPr>
        <w:t xml:space="preserve">unless </w:t>
      </w:r>
      <w:r w:rsidR="00E407AC" w:rsidRPr="00742CF4">
        <w:rPr>
          <w:rFonts w:ascii="Times New Roman" w:eastAsia="Times New Roman" w:hAnsi="Times New Roman" w:cs="Times New Roman"/>
          <w:color w:val="000000" w:themeColor="text1"/>
        </w:rPr>
        <w:t xml:space="preserve">an </w:t>
      </w:r>
      <w:r w:rsidR="00DF78C8" w:rsidRPr="00742CF4">
        <w:rPr>
          <w:rFonts w:ascii="Times New Roman" w:eastAsia="Times New Roman" w:hAnsi="Times New Roman" w:cs="Times New Roman"/>
          <w:color w:val="000000" w:themeColor="text1"/>
        </w:rPr>
        <w:t>emergency</w:t>
      </w:r>
      <w:r w:rsidR="00E407AC" w:rsidRPr="00742CF4">
        <w:rPr>
          <w:rFonts w:ascii="Times New Roman" w:eastAsia="Times New Roman" w:hAnsi="Times New Roman" w:cs="Times New Roman"/>
          <w:color w:val="000000" w:themeColor="text1"/>
        </w:rPr>
        <w:t xml:space="preserve"> arises.</w:t>
      </w:r>
    </w:p>
    <w:p w14:paraId="12FD8F62" w14:textId="77777777" w:rsidR="001B2C3D" w:rsidRPr="00742CF4" w:rsidRDefault="001949C5">
      <w:pPr>
        <w:spacing w:before="240" w:after="240"/>
        <w:rPr>
          <w:rFonts w:ascii="Times New Roman" w:eastAsia="Times New Roman" w:hAnsi="Times New Roman" w:cs="Times New Roman"/>
          <w:color w:val="000000" w:themeColor="text1"/>
        </w:rPr>
      </w:pPr>
      <w:r w:rsidRPr="00742CF4">
        <w:rPr>
          <w:rFonts w:ascii="Times New Roman" w:eastAsia="Times New Roman" w:hAnsi="Times New Roman" w:cs="Times New Roman"/>
          <w:color w:val="000000" w:themeColor="text1"/>
        </w:rPr>
        <w:t xml:space="preserve"> </w:t>
      </w:r>
    </w:p>
    <w:p w14:paraId="12FD8F63" w14:textId="424D5480"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3</w:t>
      </w:r>
      <w:r>
        <w:rPr>
          <w:rFonts w:ascii="Times New Roman" w:eastAsia="Times New Roman" w:hAnsi="Times New Roman" w:cs="Times New Roman"/>
        </w:rPr>
        <w:t>.</w:t>
      </w:r>
      <w:r w:rsidR="00EE35C4">
        <w:rPr>
          <w:rFonts w:ascii="Times New Roman" w:eastAsia="Times New Roman" w:hAnsi="Times New Roman" w:cs="Times New Roman"/>
        </w:rPr>
        <w:t>E</w:t>
      </w:r>
      <w:r>
        <w:rPr>
          <w:rFonts w:ascii="Times New Roman" w:eastAsia="Times New Roman" w:hAnsi="Times New Roman" w:cs="Times New Roman"/>
        </w:rPr>
        <w:t xml:space="preserve"> Special meetings of this local PTA may be called by the president or by a majority of the board </w:t>
      </w:r>
      <w:r w:rsidR="00E407AC" w:rsidRPr="00742CF4">
        <w:rPr>
          <w:rFonts w:ascii="Times New Roman" w:eastAsia="Times New Roman" w:hAnsi="Times New Roman" w:cs="Times New Roman"/>
        </w:rPr>
        <w:t>seven</w:t>
      </w:r>
      <w:r>
        <w:rPr>
          <w:rFonts w:ascii="Times New Roman" w:eastAsia="Times New Roman" w:hAnsi="Times New Roman" w:cs="Times New Roman"/>
        </w:rPr>
        <w:t xml:space="preserve"> days’ notice having been given.</w:t>
      </w:r>
    </w:p>
    <w:p w14:paraId="12FD8F64"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F65" w14:textId="68B2E6F6"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4</w:t>
      </w:r>
      <w:r>
        <w:rPr>
          <w:rFonts w:ascii="Times New Roman" w:eastAsia="Times New Roman" w:hAnsi="Times New Roman" w:cs="Times New Roman"/>
        </w:rPr>
        <w:t>.</w:t>
      </w:r>
      <w:r>
        <w:rPr>
          <w:rFonts w:ascii="Times New Roman" w:eastAsia="Times New Roman" w:hAnsi="Times New Roman" w:cs="Times New Roman"/>
          <w:b/>
          <w:color w:val="FF0000"/>
        </w:rPr>
        <w:t xml:space="preserve"> </w:t>
      </w:r>
      <w:r w:rsidR="00EE35C4" w:rsidRPr="00742CF4">
        <w:rPr>
          <w:rFonts w:ascii="Times New Roman" w:eastAsia="Times New Roman" w:hAnsi="Times New Roman" w:cs="Times New Roman"/>
        </w:rPr>
        <w:t>Five</w:t>
      </w:r>
      <w:r>
        <w:rPr>
          <w:rFonts w:ascii="Times New Roman" w:eastAsia="Times New Roman" w:hAnsi="Times New Roman" w:cs="Times New Roman"/>
        </w:rPr>
        <w:t xml:space="preserve"> members shall constitute a quorum for the transaction of business in any general membership meeting of this local PTA.</w:t>
      </w:r>
    </w:p>
    <w:p w14:paraId="12FD8F66"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F67" w14:textId="1F20C946" w:rsidR="001B2C3D" w:rsidRPr="00742CF4"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 xml:space="preserve">Section 5. </w:t>
      </w:r>
      <w:r>
        <w:rPr>
          <w:rFonts w:ascii="Times New Roman" w:eastAsia="Times New Roman" w:hAnsi="Times New Roman" w:cs="Times New Roman"/>
        </w:rPr>
        <w:t>The annual meeting shall be the last general membership (unit) meeting of the year, at which time annual reports shall be received and new officers installed</w:t>
      </w:r>
      <w:r w:rsidRPr="00742CF4">
        <w:rPr>
          <w:rFonts w:ascii="Times New Roman" w:eastAsia="Times New Roman" w:hAnsi="Times New Roman" w:cs="Times New Roman"/>
        </w:rPr>
        <w:t xml:space="preserve">.   </w:t>
      </w:r>
      <w:r>
        <w:rPr>
          <w:rFonts w:ascii="Times New Roman" w:eastAsia="Times New Roman" w:hAnsi="Times New Roman" w:cs="Times New Roman"/>
        </w:rPr>
        <w:t>The annual meeting shall be held in</w:t>
      </w:r>
      <w:r w:rsidRPr="00742CF4">
        <w:rPr>
          <w:rFonts w:ascii="Times New Roman" w:eastAsia="Times New Roman" w:hAnsi="Times New Roman" w:cs="Times New Roman"/>
        </w:rPr>
        <w:t xml:space="preserve"> </w:t>
      </w:r>
      <w:r w:rsidR="00E407AC" w:rsidRPr="00742CF4">
        <w:rPr>
          <w:rFonts w:ascii="Times New Roman" w:eastAsia="Times New Roman" w:hAnsi="Times New Roman" w:cs="Times New Roman"/>
        </w:rPr>
        <w:t>May</w:t>
      </w:r>
      <w:r>
        <w:rPr>
          <w:rFonts w:ascii="Times New Roman" w:eastAsia="Times New Roman" w:hAnsi="Times New Roman" w:cs="Times New Roman"/>
        </w:rPr>
        <w:t>.</w:t>
      </w:r>
    </w:p>
    <w:p w14:paraId="12FD8F68" w14:textId="77777777" w:rsidR="001B2C3D" w:rsidRDefault="001949C5">
      <w:pPr>
        <w:pStyle w:val="Heading1"/>
        <w:keepNext w:val="0"/>
        <w:keepLines w:val="0"/>
        <w:spacing w:before="480"/>
        <w:rPr>
          <w:rFonts w:ascii="Times New Roman" w:eastAsia="Times New Roman" w:hAnsi="Times New Roman" w:cs="Times New Roman"/>
          <w:b/>
          <w:sz w:val="22"/>
          <w:szCs w:val="22"/>
        </w:rPr>
      </w:pPr>
      <w:bookmarkStart w:id="6" w:name="_sbrqui79wij" w:colFirst="0" w:colLast="0"/>
      <w:bookmarkEnd w:id="6"/>
      <w:r>
        <w:rPr>
          <w:rFonts w:ascii="Times New Roman" w:eastAsia="Times New Roman" w:hAnsi="Times New Roman" w:cs="Times New Roman"/>
          <w:b/>
          <w:sz w:val="22"/>
          <w:szCs w:val="22"/>
        </w:rPr>
        <w:t xml:space="preserve"> </w:t>
      </w:r>
    </w:p>
    <w:p w14:paraId="04AD1F9B" w14:textId="77777777" w:rsidR="00E407AC" w:rsidRDefault="00E407AC" w:rsidP="00E407AC"/>
    <w:p w14:paraId="69479FEA" w14:textId="77777777" w:rsidR="00E407AC" w:rsidRDefault="00E407AC" w:rsidP="00E407AC"/>
    <w:p w14:paraId="44EA2435" w14:textId="77777777" w:rsidR="00E407AC" w:rsidRDefault="00E407AC" w:rsidP="00E407AC"/>
    <w:p w14:paraId="5B7275AB" w14:textId="77777777" w:rsidR="00E407AC" w:rsidRDefault="00E407AC" w:rsidP="00E407AC"/>
    <w:p w14:paraId="45974A18" w14:textId="77777777" w:rsidR="00E407AC" w:rsidRDefault="00E407AC" w:rsidP="00E407AC"/>
    <w:p w14:paraId="699E6435" w14:textId="77777777" w:rsidR="00E407AC" w:rsidRDefault="00E407AC" w:rsidP="00E407AC"/>
    <w:p w14:paraId="0706A74D" w14:textId="77777777" w:rsidR="00E407AC" w:rsidRDefault="00E407AC" w:rsidP="00E407AC"/>
    <w:p w14:paraId="112564F9" w14:textId="77777777" w:rsidR="00E407AC" w:rsidRDefault="00E407AC" w:rsidP="00E407AC"/>
    <w:p w14:paraId="154B0584" w14:textId="77777777" w:rsidR="00E407AC" w:rsidRDefault="00E407AC" w:rsidP="00E407AC"/>
    <w:p w14:paraId="217E3EB3" w14:textId="77777777" w:rsidR="00E407AC" w:rsidRDefault="00E407AC" w:rsidP="00E407AC"/>
    <w:p w14:paraId="1A276CD0" w14:textId="77777777" w:rsidR="00E407AC" w:rsidRDefault="00E407AC" w:rsidP="00E407AC"/>
    <w:p w14:paraId="3471FB30" w14:textId="77777777" w:rsidR="00E407AC" w:rsidRPr="00E407AC" w:rsidRDefault="00E407AC" w:rsidP="00E407AC"/>
    <w:p w14:paraId="12FD8F6D" w14:textId="09A344CF" w:rsidR="001B2C3D" w:rsidRPr="00E407AC" w:rsidRDefault="001949C5" w:rsidP="00E407AC">
      <w:pPr>
        <w:pStyle w:val="Heading1"/>
        <w:keepNext w:val="0"/>
        <w:keepLines w:val="0"/>
        <w:spacing w:before="480"/>
        <w:rPr>
          <w:rFonts w:ascii="Times New Roman" w:eastAsia="Times New Roman" w:hAnsi="Times New Roman" w:cs="Times New Roman"/>
          <w:b/>
          <w:sz w:val="22"/>
          <w:szCs w:val="22"/>
        </w:rPr>
      </w:pPr>
      <w:bookmarkStart w:id="7" w:name="_pql4nlbsek20" w:colFirst="0" w:colLast="0"/>
      <w:bookmarkEnd w:id="7"/>
      <w:r>
        <w:rPr>
          <w:rFonts w:ascii="Times New Roman" w:eastAsia="Times New Roman" w:hAnsi="Times New Roman" w:cs="Times New Roman"/>
          <w:b/>
          <w:sz w:val="22"/>
          <w:szCs w:val="22"/>
        </w:rPr>
        <w:lastRenderedPageBreak/>
        <w:t>ARTICLE XI: COUNCIL MEMBERSHIP</w:t>
      </w:r>
    </w:p>
    <w:p w14:paraId="12FD8F6E"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F6F" w14:textId="4111EF9C"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1</w:t>
      </w:r>
      <w:r>
        <w:rPr>
          <w:rFonts w:ascii="Times New Roman" w:eastAsia="Times New Roman" w:hAnsi="Times New Roman" w:cs="Times New Roman"/>
        </w:rPr>
        <w:t xml:space="preserve">.  This local PTA shall be represented in meetings of the </w:t>
      </w:r>
      <w:r w:rsidR="00E407AC" w:rsidRPr="00742CF4">
        <w:rPr>
          <w:rFonts w:ascii="Times New Roman" w:eastAsia="Times New Roman" w:hAnsi="Times New Roman" w:cs="Times New Roman"/>
        </w:rPr>
        <w:t>North Kansas City</w:t>
      </w:r>
      <w:r w:rsidRPr="00742CF4">
        <w:rPr>
          <w:rFonts w:ascii="Times New Roman" w:eastAsia="Times New Roman" w:hAnsi="Times New Roman" w:cs="Times New Roman"/>
        </w:rPr>
        <w:t xml:space="preserve"> </w:t>
      </w:r>
      <w:r>
        <w:rPr>
          <w:rFonts w:ascii="Times New Roman" w:eastAsia="Times New Roman" w:hAnsi="Times New Roman" w:cs="Times New Roman"/>
        </w:rPr>
        <w:t xml:space="preserve">Council PTA by the president, or appointed alternate, and by </w:t>
      </w:r>
      <w:r w:rsidR="00E407AC" w:rsidRPr="00742CF4">
        <w:rPr>
          <w:rFonts w:ascii="Times New Roman" w:eastAsia="Times New Roman" w:hAnsi="Times New Roman" w:cs="Times New Roman"/>
        </w:rPr>
        <w:t>two</w:t>
      </w:r>
      <w:r w:rsidRPr="00742CF4">
        <w:rPr>
          <w:rFonts w:ascii="Times New Roman" w:eastAsia="Times New Roman" w:hAnsi="Times New Roman" w:cs="Times New Roman"/>
        </w:rPr>
        <w:t xml:space="preserve"> </w:t>
      </w:r>
      <w:r>
        <w:rPr>
          <w:rFonts w:ascii="Times New Roman" w:eastAsia="Times New Roman" w:hAnsi="Times New Roman" w:cs="Times New Roman"/>
        </w:rPr>
        <w:t>delegates or alternates.</w:t>
      </w:r>
    </w:p>
    <w:p w14:paraId="12FD8F70"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#a.  All representatives to the council PTA must be members of this local PTA.</w:t>
      </w:r>
    </w:p>
    <w:p w14:paraId="12FD8F71" w14:textId="49BE87AA"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b.  Delegates and their alternates shall be chosen by </w:t>
      </w:r>
      <w:r w:rsidRPr="00742CF4">
        <w:rPr>
          <w:rFonts w:ascii="Times New Roman" w:eastAsia="Times New Roman" w:hAnsi="Times New Roman" w:cs="Times New Roman"/>
        </w:rPr>
        <w:t>appointment</w:t>
      </w:r>
      <w:r w:rsidR="00E407AC" w:rsidRPr="00742CF4">
        <w:rPr>
          <w:rFonts w:ascii="Times New Roman" w:eastAsia="Times New Roman" w:hAnsi="Times New Roman" w:cs="Times New Roman"/>
        </w:rPr>
        <w:t xml:space="preserve"> by the executive board</w:t>
      </w:r>
      <w:r>
        <w:rPr>
          <w:rFonts w:ascii="Times New Roman" w:eastAsia="Times New Roman" w:hAnsi="Times New Roman" w:cs="Times New Roman"/>
        </w:rPr>
        <w:t xml:space="preserve"> in </w:t>
      </w:r>
      <w:r w:rsidR="00E407AC" w:rsidRPr="00742CF4">
        <w:rPr>
          <w:rFonts w:ascii="Times New Roman" w:eastAsia="Times New Roman" w:hAnsi="Times New Roman" w:cs="Times New Roman"/>
        </w:rPr>
        <w:t>September</w:t>
      </w:r>
      <w:r>
        <w:rPr>
          <w:rFonts w:ascii="Times New Roman" w:eastAsia="Times New Roman" w:hAnsi="Times New Roman" w:cs="Times New Roman"/>
        </w:rPr>
        <w:t>.</w:t>
      </w:r>
    </w:p>
    <w:p w14:paraId="12FD8F72" w14:textId="43CB74C5"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c.  Delegates to the </w:t>
      </w:r>
      <w:r w:rsidR="00E407AC" w:rsidRPr="00742CF4">
        <w:rPr>
          <w:rFonts w:ascii="Times New Roman" w:eastAsia="Times New Roman" w:hAnsi="Times New Roman" w:cs="Times New Roman"/>
        </w:rPr>
        <w:t>North Kansas City</w:t>
      </w:r>
      <w:r>
        <w:rPr>
          <w:rFonts w:ascii="Times New Roman" w:eastAsia="Times New Roman" w:hAnsi="Times New Roman" w:cs="Times New Roman"/>
        </w:rPr>
        <w:t xml:space="preserve"> Council PTA shall serve for a term of </w:t>
      </w:r>
      <w:r w:rsidR="00E407AC" w:rsidRPr="00742CF4">
        <w:rPr>
          <w:rFonts w:ascii="Times New Roman" w:eastAsia="Times New Roman" w:hAnsi="Times New Roman" w:cs="Times New Roman"/>
        </w:rPr>
        <w:t>one</w:t>
      </w:r>
      <w:r w:rsidRPr="00742CF4">
        <w:rPr>
          <w:rFonts w:ascii="Times New Roman" w:eastAsia="Times New Roman" w:hAnsi="Times New Roman" w:cs="Times New Roman"/>
        </w:rPr>
        <w:t xml:space="preserve"> </w:t>
      </w:r>
      <w:r>
        <w:rPr>
          <w:rFonts w:ascii="Times New Roman" w:eastAsia="Times New Roman" w:hAnsi="Times New Roman" w:cs="Times New Roman"/>
        </w:rPr>
        <w:t>year.</w:t>
      </w:r>
    </w:p>
    <w:p w14:paraId="12FD8F73"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999A7BD" w14:textId="77777777" w:rsidR="002560CA"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2</w:t>
      </w:r>
      <w:r>
        <w:rPr>
          <w:rFonts w:ascii="Times New Roman" w:eastAsia="Times New Roman" w:hAnsi="Times New Roman" w:cs="Times New Roman"/>
        </w:rPr>
        <w:t>.  This local PTA shall pay annual dues of</w:t>
      </w:r>
      <w:r w:rsidR="002560CA">
        <w:rPr>
          <w:rFonts w:ascii="Times New Roman" w:eastAsia="Times New Roman" w:hAnsi="Times New Roman" w:cs="Times New Roman"/>
        </w:rPr>
        <w:t>:</w:t>
      </w:r>
    </w:p>
    <w:p w14:paraId="7AED10CD" w14:textId="77777777" w:rsidR="002560CA" w:rsidRPr="00742CF4" w:rsidRDefault="002560CA">
      <w:pPr>
        <w:spacing w:before="240" w:after="240"/>
        <w:rPr>
          <w:rFonts w:ascii="Times New Roman" w:eastAsia="Times New Roman" w:hAnsi="Times New Roman" w:cs="Times New Roman"/>
        </w:rPr>
      </w:pPr>
      <w:r w:rsidRPr="00742CF4">
        <w:rPr>
          <w:rFonts w:ascii="Times New Roman" w:eastAsia="Times New Roman" w:hAnsi="Times New Roman" w:cs="Times New Roman"/>
        </w:rPr>
        <w:t>0-25 members $15.00</w:t>
      </w:r>
    </w:p>
    <w:p w14:paraId="528DAB41" w14:textId="77777777" w:rsidR="002560CA" w:rsidRPr="00742CF4" w:rsidRDefault="002560CA">
      <w:pPr>
        <w:spacing w:before="240" w:after="240"/>
        <w:rPr>
          <w:rFonts w:ascii="Times New Roman" w:eastAsia="Times New Roman" w:hAnsi="Times New Roman" w:cs="Times New Roman"/>
        </w:rPr>
      </w:pPr>
      <w:r w:rsidRPr="00742CF4">
        <w:rPr>
          <w:rFonts w:ascii="Times New Roman" w:eastAsia="Times New Roman" w:hAnsi="Times New Roman" w:cs="Times New Roman"/>
        </w:rPr>
        <w:t>26-30 members $20.00</w:t>
      </w:r>
    </w:p>
    <w:p w14:paraId="4688BE8F" w14:textId="46F6014A" w:rsidR="002560CA" w:rsidRPr="00742CF4" w:rsidRDefault="002560CA" w:rsidP="002560CA">
      <w:pPr>
        <w:spacing w:before="240" w:after="240"/>
        <w:rPr>
          <w:rFonts w:ascii="Times New Roman" w:eastAsia="Times New Roman" w:hAnsi="Times New Roman" w:cs="Times New Roman"/>
        </w:rPr>
      </w:pPr>
      <w:r w:rsidRPr="00742CF4">
        <w:rPr>
          <w:rFonts w:ascii="Times New Roman" w:eastAsia="Times New Roman" w:hAnsi="Times New Roman" w:cs="Times New Roman"/>
        </w:rPr>
        <w:t>51-100 members $30.00</w:t>
      </w:r>
    </w:p>
    <w:p w14:paraId="578E93F8" w14:textId="10465296" w:rsidR="002560CA" w:rsidRPr="00742CF4" w:rsidRDefault="002560CA" w:rsidP="002560CA">
      <w:pPr>
        <w:spacing w:before="240" w:after="240"/>
        <w:rPr>
          <w:rFonts w:ascii="Times New Roman" w:eastAsia="Times New Roman" w:hAnsi="Times New Roman" w:cs="Times New Roman"/>
        </w:rPr>
      </w:pPr>
      <w:r w:rsidRPr="00742CF4">
        <w:rPr>
          <w:rFonts w:ascii="Times New Roman" w:eastAsia="Times New Roman" w:hAnsi="Times New Roman" w:cs="Times New Roman"/>
        </w:rPr>
        <w:t>101+ members $40.00</w:t>
      </w:r>
    </w:p>
    <w:p w14:paraId="10BDC761" w14:textId="7C2371C3" w:rsidR="002560CA" w:rsidRPr="00742CF4" w:rsidRDefault="002560CA" w:rsidP="002560CA">
      <w:pPr>
        <w:spacing w:before="240" w:after="240"/>
        <w:rPr>
          <w:rFonts w:ascii="Times New Roman" w:eastAsia="Times New Roman" w:hAnsi="Times New Roman" w:cs="Times New Roman"/>
        </w:rPr>
      </w:pPr>
      <w:r w:rsidRPr="00742CF4">
        <w:rPr>
          <w:rFonts w:ascii="Times New Roman" w:eastAsia="Times New Roman" w:hAnsi="Times New Roman" w:cs="Times New Roman"/>
        </w:rPr>
        <w:t>Based on last years membership totals.</w:t>
      </w:r>
    </w:p>
    <w:p w14:paraId="780DDA9D" w14:textId="77777777" w:rsidR="002560CA" w:rsidRPr="00742CF4" w:rsidRDefault="002560CA">
      <w:pPr>
        <w:spacing w:before="240" w:after="240"/>
        <w:rPr>
          <w:rFonts w:ascii="Times New Roman" w:eastAsia="Times New Roman" w:hAnsi="Times New Roman" w:cs="Times New Roman"/>
        </w:rPr>
      </w:pPr>
    </w:p>
    <w:p w14:paraId="12FD8F74" w14:textId="4875CBCB" w:rsidR="001B2C3D" w:rsidRDefault="002560CA">
      <w:pPr>
        <w:spacing w:before="240" w:after="240"/>
        <w:rPr>
          <w:rFonts w:ascii="Times New Roman" w:eastAsia="Times New Roman" w:hAnsi="Times New Roman" w:cs="Times New Roman"/>
        </w:rPr>
      </w:pPr>
      <w:r w:rsidRPr="00742CF4">
        <w:rPr>
          <w:rFonts w:ascii="Times New Roman" w:eastAsia="Times New Roman" w:hAnsi="Times New Roman" w:cs="Times New Roman"/>
        </w:rPr>
        <w:t>To North Kansas City</w:t>
      </w:r>
      <w:r w:rsidR="001949C5">
        <w:rPr>
          <w:rFonts w:ascii="Times New Roman" w:eastAsia="Times New Roman" w:hAnsi="Times New Roman" w:cs="Times New Roman"/>
        </w:rPr>
        <w:t xml:space="preserve"> Council PTA as provided in the</w:t>
      </w:r>
      <w:r w:rsidR="001949C5" w:rsidRPr="00742CF4">
        <w:rPr>
          <w:rFonts w:ascii="Times New Roman" w:eastAsia="Times New Roman" w:hAnsi="Times New Roman" w:cs="Times New Roman"/>
        </w:rPr>
        <w:t xml:space="preserve"> </w:t>
      </w:r>
      <w:r w:rsidRPr="00742CF4">
        <w:rPr>
          <w:rFonts w:ascii="Times New Roman" w:eastAsia="Times New Roman" w:hAnsi="Times New Roman" w:cs="Times New Roman"/>
        </w:rPr>
        <w:t>North Kansas City</w:t>
      </w:r>
      <w:r w:rsidR="001949C5">
        <w:rPr>
          <w:rFonts w:ascii="Times New Roman" w:eastAsia="Times New Roman" w:hAnsi="Times New Roman" w:cs="Times New Roman"/>
        </w:rPr>
        <w:t xml:space="preserve"> Council PTA bylaws.</w:t>
      </w:r>
    </w:p>
    <w:p w14:paraId="12FD8F76" w14:textId="1C3E2B6B"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F77" w14:textId="77777777" w:rsidR="001B2C3D" w:rsidRDefault="001949C5">
      <w:pPr>
        <w:pStyle w:val="Heading1"/>
        <w:keepNext w:val="0"/>
        <w:keepLines w:val="0"/>
        <w:spacing w:before="480"/>
        <w:rPr>
          <w:rFonts w:ascii="Times New Roman" w:eastAsia="Times New Roman" w:hAnsi="Times New Roman" w:cs="Times New Roman"/>
          <w:b/>
          <w:sz w:val="22"/>
          <w:szCs w:val="22"/>
        </w:rPr>
      </w:pPr>
      <w:bookmarkStart w:id="8" w:name="_qt4qdl87t6j1" w:colFirst="0" w:colLast="0"/>
      <w:bookmarkEnd w:id="8"/>
      <w:r>
        <w:rPr>
          <w:rFonts w:ascii="Times New Roman" w:eastAsia="Times New Roman" w:hAnsi="Times New Roman" w:cs="Times New Roman"/>
          <w:b/>
          <w:sz w:val="22"/>
          <w:szCs w:val="22"/>
        </w:rPr>
        <w:t>ARTICLE XII: MISSOURI PTA CONVENTION</w:t>
      </w:r>
    </w:p>
    <w:p w14:paraId="12FD8F78"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F79"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This local PTA shall be represented at the annual meeting of the Missouri PTA by the president, or appointed alternate, and by the number of delegates the unit is allowed to send. </w:t>
      </w:r>
    </w:p>
    <w:p w14:paraId="68F91C70" w14:textId="77777777" w:rsidR="003A1944" w:rsidRDefault="001949C5" w:rsidP="003A1944">
      <w:pPr>
        <w:spacing w:before="240" w:after="240"/>
        <w:rPr>
          <w:rFonts w:ascii="Times New Roman" w:eastAsia="Times New Roman" w:hAnsi="Times New Roman" w:cs="Times New Roman"/>
        </w:rPr>
      </w:pPr>
      <w:r>
        <w:rPr>
          <w:rFonts w:ascii="Times New Roman" w:eastAsia="Times New Roman" w:hAnsi="Times New Roman" w:cs="Times New Roman"/>
        </w:rPr>
        <w:t xml:space="preserve">#a.  All representatives to the Missouri PTA convention must be members of this local PTA.        </w:t>
      </w:r>
      <w:r>
        <w:rPr>
          <w:rFonts w:ascii="Times New Roman" w:eastAsia="Times New Roman" w:hAnsi="Times New Roman" w:cs="Times New Roman"/>
        </w:rPr>
        <w:tab/>
      </w:r>
    </w:p>
    <w:p w14:paraId="12FD8F7B" w14:textId="327C6345" w:rsidR="001B2C3D" w:rsidRDefault="001949C5" w:rsidP="003A1944">
      <w:pPr>
        <w:spacing w:before="240" w:after="240"/>
        <w:rPr>
          <w:rFonts w:ascii="Times New Roman" w:eastAsia="Times New Roman" w:hAnsi="Times New Roman" w:cs="Times New Roman"/>
        </w:rPr>
      </w:pPr>
      <w:r>
        <w:rPr>
          <w:rFonts w:ascii="Times New Roman" w:eastAsia="Times New Roman" w:hAnsi="Times New Roman" w:cs="Times New Roman"/>
        </w:rPr>
        <w:t>#b. The number of voting delegate cards this local unit is entitled to is based on membership of the previous year.</w:t>
      </w:r>
    </w:p>
    <w:p w14:paraId="12FD8F7D" w14:textId="1D9C8664" w:rsidR="001B2C3D" w:rsidRDefault="001949C5">
      <w:pPr>
        <w:spacing w:before="240" w:after="240"/>
        <w:rPr>
          <w:rFonts w:ascii="Times New Roman" w:eastAsia="Times New Roman" w:hAnsi="Times New Roman" w:cs="Times New Roman"/>
        </w:rPr>
      </w:pPr>
      <w:r w:rsidRPr="00A1368A">
        <w:rPr>
          <w:rFonts w:ascii="Times New Roman" w:eastAsia="Times New Roman" w:hAnsi="Times New Roman" w:cs="Times New Roman"/>
        </w:rPr>
        <w:t xml:space="preserve">c.  Delegates and their alternates shall be chosen </w:t>
      </w:r>
      <w:r w:rsidR="002560CA" w:rsidRPr="00742CF4">
        <w:rPr>
          <w:rFonts w:ascii="Times New Roman" w:eastAsia="Times New Roman" w:hAnsi="Times New Roman" w:cs="Times New Roman"/>
        </w:rPr>
        <w:t xml:space="preserve">by appointment of </w:t>
      </w:r>
      <w:r w:rsidR="00A1368A" w:rsidRPr="00742CF4">
        <w:rPr>
          <w:rFonts w:ascii="Times New Roman" w:eastAsia="Times New Roman" w:hAnsi="Times New Roman" w:cs="Times New Roman"/>
        </w:rPr>
        <w:t>E</w:t>
      </w:r>
      <w:r w:rsidR="002560CA" w:rsidRPr="00742CF4">
        <w:rPr>
          <w:rFonts w:ascii="Times New Roman" w:eastAsia="Times New Roman" w:hAnsi="Times New Roman" w:cs="Times New Roman"/>
        </w:rPr>
        <w:t xml:space="preserve">xecutive </w:t>
      </w:r>
      <w:r w:rsidR="00A1368A" w:rsidRPr="00742CF4">
        <w:rPr>
          <w:rFonts w:ascii="Times New Roman" w:eastAsia="Times New Roman" w:hAnsi="Times New Roman" w:cs="Times New Roman"/>
        </w:rPr>
        <w:t>B</w:t>
      </w:r>
      <w:r w:rsidR="002560CA" w:rsidRPr="00742CF4">
        <w:rPr>
          <w:rFonts w:ascii="Times New Roman" w:eastAsia="Times New Roman" w:hAnsi="Times New Roman" w:cs="Times New Roman"/>
        </w:rPr>
        <w:t>oard</w:t>
      </w:r>
      <w:r>
        <w:rPr>
          <w:rFonts w:ascii="Times New Roman" w:eastAsia="Times New Roman" w:hAnsi="Times New Roman" w:cs="Times New Roman"/>
        </w:rPr>
        <w:t xml:space="preserve"> no less than thirty (30) days prior to </w:t>
      </w:r>
      <w:r w:rsidR="00072C18">
        <w:rPr>
          <w:rFonts w:ascii="Times New Roman" w:eastAsia="Times New Roman" w:hAnsi="Times New Roman" w:cs="Times New Roman"/>
        </w:rPr>
        <w:t>the</w:t>
      </w:r>
      <w:r>
        <w:rPr>
          <w:rFonts w:ascii="Times New Roman" w:eastAsia="Times New Roman" w:hAnsi="Times New Roman" w:cs="Times New Roman"/>
        </w:rPr>
        <w:t xml:space="preserve"> convention registration deadline.</w:t>
      </w:r>
    </w:p>
    <w:p w14:paraId="12FD8F7E" w14:textId="77777777" w:rsidR="001B2C3D" w:rsidRDefault="001949C5">
      <w:pPr>
        <w:pStyle w:val="Heading1"/>
        <w:keepNext w:val="0"/>
        <w:keepLines w:val="0"/>
        <w:spacing w:before="480"/>
        <w:rPr>
          <w:rFonts w:ascii="Times New Roman" w:eastAsia="Times New Roman" w:hAnsi="Times New Roman" w:cs="Times New Roman"/>
          <w:b/>
          <w:sz w:val="22"/>
          <w:szCs w:val="22"/>
        </w:rPr>
      </w:pPr>
      <w:bookmarkStart w:id="9" w:name="_128fh48jk66" w:colFirst="0" w:colLast="0"/>
      <w:bookmarkEnd w:id="9"/>
      <w:r>
        <w:rPr>
          <w:rFonts w:ascii="Times New Roman" w:eastAsia="Times New Roman" w:hAnsi="Times New Roman" w:cs="Times New Roman"/>
          <w:b/>
          <w:sz w:val="22"/>
          <w:szCs w:val="22"/>
        </w:rPr>
        <w:lastRenderedPageBreak/>
        <w:t>ARTICLE XIII: FISCAL YEAR</w:t>
      </w:r>
    </w:p>
    <w:p w14:paraId="12FD8F7F"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F80" w14:textId="7F6FF588"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The fiscal year of the </w:t>
      </w:r>
      <w:r w:rsidR="00AA2ACC" w:rsidRPr="00742CF4">
        <w:rPr>
          <w:rFonts w:ascii="Times New Roman" w:eastAsia="Times New Roman" w:hAnsi="Times New Roman" w:cs="Times New Roman"/>
        </w:rPr>
        <w:t>Gateway PTSA</w:t>
      </w:r>
      <w:r w:rsidR="002560CA" w:rsidRPr="00742CF4">
        <w:rPr>
          <w:rFonts w:ascii="Times New Roman" w:eastAsia="Times New Roman" w:hAnsi="Times New Roman" w:cs="Times New Roman"/>
        </w:rPr>
        <w:t xml:space="preserve"> </w:t>
      </w:r>
      <w:r>
        <w:rPr>
          <w:rFonts w:ascii="Times New Roman" w:eastAsia="Times New Roman" w:hAnsi="Times New Roman" w:cs="Times New Roman"/>
        </w:rPr>
        <w:t xml:space="preserve">shall begin on </w:t>
      </w:r>
      <w:r w:rsidR="002560CA" w:rsidRPr="00742CF4">
        <w:rPr>
          <w:rFonts w:ascii="Times New Roman" w:eastAsia="Times New Roman" w:hAnsi="Times New Roman" w:cs="Times New Roman"/>
        </w:rPr>
        <w:t>July 1</w:t>
      </w:r>
      <w:r>
        <w:rPr>
          <w:rFonts w:ascii="Times New Roman" w:eastAsia="Times New Roman" w:hAnsi="Times New Roman" w:cs="Times New Roman"/>
        </w:rPr>
        <w:t xml:space="preserve"> and end on the following </w:t>
      </w:r>
      <w:r w:rsidR="002560CA" w:rsidRPr="00742CF4">
        <w:rPr>
          <w:rFonts w:ascii="Times New Roman" w:eastAsia="Times New Roman" w:hAnsi="Times New Roman" w:cs="Times New Roman"/>
        </w:rPr>
        <w:t>June 30th.</w:t>
      </w:r>
    </w:p>
    <w:p w14:paraId="12FD8F81"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F82" w14:textId="77777777" w:rsidR="001B2C3D" w:rsidRDefault="001949C5">
      <w:pPr>
        <w:spacing w:before="240" w:after="240"/>
        <w:jc w:val="center"/>
        <w:rPr>
          <w:rFonts w:ascii="Times New Roman" w:eastAsia="Times New Roman" w:hAnsi="Times New Roman" w:cs="Times New Roman"/>
          <w:b/>
        </w:rPr>
      </w:pPr>
      <w:r>
        <w:rPr>
          <w:rFonts w:ascii="Times New Roman" w:eastAsia="Times New Roman" w:hAnsi="Times New Roman" w:cs="Times New Roman"/>
          <w:b/>
        </w:rPr>
        <w:t xml:space="preserve"> </w:t>
      </w:r>
    </w:p>
    <w:p w14:paraId="12FD8F83" w14:textId="77777777" w:rsidR="001B2C3D" w:rsidRDefault="001949C5" w:rsidP="008F6142">
      <w:pPr>
        <w:spacing w:before="240" w:after="240"/>
        <w:rPr>
          <w:rFonts w:ascii="Times New Roman" w:eastAsia="Times New Roman" w:hAnsi="Times New Roman" w:cs="Times New Roman"/>
          <w:b/>
        </w:rPr>
      </w:pPr>
      <w:r>
        <w:rPr>
          <w:rFonts w:ascii="Times New Roman" w:eastAsia="Times New Roman" w:hAnsi="Times New Roman" w:cs="Times New Roman"/>
          <w:b/>
        </w:rPr>
        <w:t># ARTICLE XIV: PARLIAMENTARY AUTHORITY</w:t>
      </w:r>
    </w:p>
    <w:p w14:paraId="12FD8F84"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F85" w14:textId="052B4BD6"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The rules contained in the current edition of </w:t>
      </w:r>
      <w:r>
        <w:rPr>
          <w:rFonts w:ascii="Times New Roman" w:eastAsia="Times New Roman" w:hAnsi="Times New Roman" w:cs="Times New Roman"/>
          <w:i/>
        </w:rPr>
        <w:t>Robert’s Rules of Order Newly Revised</w:t>
      </w:r>
      <w:r>
        <w:rPr>
          <w:rFonts w:ascii="Times New Roman" w:eastAsia="Times New Roman" w:hAnsi="Times New Roman" w:cs="Times New Roman"/>
        </w:rPr>
        <w:t xml:space="preserve"> shall govern the National PTA and the </w:t>
      </w:r>
      <w:r w:rsidR="00AA2ACC" w:rsidRPr="00742CF4">
        <w:rPr>
          <w:rFonts w:ascii="Times New Roman" w:eastAsia="Times New Roman" w:hAnsi="Times New Roman" w:cs="Times New Roman"/>
        </w:rPr>
        <w:t>Gateway PTSA</w:t>
      </w:r>
      <w:r w:rsidR="002560CA" w:rsidRPr="00742CF4">
        <w:rPr>
          <w:rFonts w:ascii="Times New Roman" w:eastAsia="Times New Roman" w:hAnsi="Times New Roman" w:cs="Times New Roman"/>
        </w:rPr>
        <w:t xml:space="preserve"> </w:t>
      </w:r>
      <w:r>
        <w:rPr>
          <w:rFonts w:ascii="Times New Roman" w:eastAsia="Times New Roman" w:hAnsi="Times New Roman" w:cs="Times New Roman"/>
        </w:rPr>
        <w:t>in all cases in which they are applicable and in which they are not in conflict with these bylaws, the bylaws of the National PTA, the Missouri PTA Bylaws or the Articles of Incorporation.</w:t>
      </w:r>
    </w:p>
    <w:p w14:paraId="12FD8F86"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F87" w14:textId="77777777" w:rsidR="001B2C3D" w:rsidRDefault="001949C5">
      <w:pPr>
        <w:pStyle w:val="Heading1"/>
        <w:keepNext w:val="0"/>
        <w:keepLines w:val="0"/>
        <w:spacing w:before="480"/>
        <w:rPr>
          <w:rFonts w:ascii="Times New Roman" w:eastAsia="Times New Roman" w:hAnsi="Times New Roman" w:cs="Times New Roman"/>
          <w:b/>
          <w:sz w:val="22"/>
          <w:szCs w:val="22"/>
        </w:rPr>
      </w:pPr>
      <w:bookmarkStart w:id="10" w:name="_vgjf41qgb8g2" w:colFirst="0" w:colLast="0"/>
      <w:bookmarkEnd w:id="10"/>
      <w:r>
        <w:rPr>
          <w:rFonts w:ascii="Times New Roman" w:eastAsia="Times New Roman" w:hAnsi="Times New Roman" w:cs="Times New Roman"/>
          <w:b/>
          <w:sz w:val="22"/>
          <w:szCs w:val="22"/>
        </w:rPr>
        <w:t>ARTICLE XV: AMENDMENTS</w:t>
      </w:r>
    </w:p>
    <w:p w14:paraId="12FD8F88"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F89" w14:textId="33392416"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 Section 1</w:t>
      </w:r>
      <w:r>
        <w:rPr>
          <w:rFonts w:ascii="Times New Roman" w:eastAsia="Times New Roman" w:hAnsi="Times New Roman" w:cs="Times New Roman"/>
        </w:rPr>
        <w:t xml:space="preserve">.  These bylaws may be amended at any general membership (unit) meeting of the </w:t>
      </w:r>
      <w:r w:rsidR="00AA2ACC" w:rsidRPr="00742CF4">
        <w:rPr>
          <w:rFonts w:ascii="Times New Roman" w:eastAsia="Times New Roman" w:hAnsi="Times New Roman" w:cs="Times New Roman"/>
        </w:rPr>
        <w:t>Gateway PTSA</w:t>
      </w:r>
      <w:r w:rsidR="002560CA" w:rsidRPr="00742CF4">
        <w:rPr>
          <w:rFonts w:ascii="Times New Roman" w:eastAsia="Times New Roman" w:hAnsi="Times New Roman" w:cs="Times New Roman"/>
        </w:rPr>
        <w:t xml:space="preserve"> </w:t>
      </w:r>
      <w:r>
        <w:rPr>
          <w:rFonts w:ascii="Times New Roman" w:eastAsia="Times New Roman" w:hAnsi="Times New Roman" w:cs="Times New Roman"/>
        </w:rPr>
        <w:t>by a two-thirds (2/3) vote of those members present and voting, a quorum being present, provided that the proposed amendments have been provided to the membership at the previous meeting</w:t>
      </w:r>
      <w:r w:rsidR="002560CA">
        <w:rPr>
          <w:rFonts w:ascii="Times New Roman" w:eastAsia="Times New Roman" w:hAnsi="Times New Roman" w:cs="Times New Roman"/>
        </w:rPr>
        <w:t>.</w:t>
      </w:r>
    </w:p>
    <w:p w14:paraId="12FD8F8A"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F8B"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Section 2</w:t>
      </w:r>
      <w:r>
        <w:rPr>
          <w:rFonts w:ascii="Times New Roman" w:eastAsia="Times New Roman" w:hAnsi="Times New Roman" w:cs="Times New Roman"/>
        </w:rPr>
        <w:t>.  If a complete revision of the bylaws is needed, a committee may be appointed by a majority vote at a general membership (unit) meeting of this local PTA, or by a two-thirds (2/3) vote of the board of this local PTA, to submit a revised set of bylaws as a substitute for the existing bylaws.  The requirements for adoption of a revised set of bylaws shall be the same as in the case of an amendment.</w:t>
      </w:r>
    </w:p>
    <w:p w14:paraId="12FD8F8C"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F8D"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 Section 3</w:t>
      </w:r>
      <w:r>
        <w:rPr>
          <w:rFonts w:ascii="Times New Roman" w:eastAsia="Times New Roman" w:hAnsi="Times New Roman" w:cs="Times New Roman"/>
        </w:rPr>
        <w:t>.  Submission of amendments or revised bylaws for approval by the state PTA shall be sent in to the state office and shall become effective upon approval by the state procedures and bylaws chairman.</w:t>
      </w:r>
    </w:p>
    <w:p w14:paraId="12FD8F8E"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F8F"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b/>
        </w:rPr>
        <w:t># Section 4</w:t>
      </w:r>
      <w:r>
        <w:rPr>
          <w:rFonts w:ascii="Times New Roman" w:eastAsia="Times New Roman" w:hAnsi="Times New Roman" w:cs="Times New Roman"/>
        </w:rPr>
        <w:t xml:space="preserve">. The bylaws of local PTAs shall not conflict with any provision of the National PTA bylaws or the Missouri PTA bylaws.  The adoption by Missouri PTA of any changes in required language in the model bylaws identified by a number symbol (#) shall serve automatically and without the requirement of </w:t>
      </w:r>
      <w:r>
        <w:rPr>
          <w:rFonts w:ascii="Times New Roman" w:eastAsia="Times New Roman" w:hAnsi="Times New Roman" w:cs="Times New Roman"/>
        </w:rPr>
        <w:lastRenderedPageBreak/>
        <w:t>further action by the local PTA to amend correspondingly the bylaws of the local PTA.  Notwithstanding the automatic process, the local PTA shall promptly incorporate such amendments into their respective bylaws.</w:t>
      </w:r>
    </w:p>
    <w:p w14:paraId="12FD8F90"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3E72A563" w14:textId="77777777" w:rsidR="00C1002F" w:rsidRDefault="00C1002F">
      <w:pPr>
        <w:spacing w:before="240" w:after="240"/>
        <w:rPr>
          <w:rFonts w:ascii="Times New Roman" w:eastAsia="Times New Roman" w:hAnsi="Times New Roman" w:cs="Times New Roman"/>
        </w:rPr>
      </w:pPr>
    </w:p>
    <w:p w14:paraId="54EC68D2" w14:textId="77777777" w:rsidR="00C1002F" w:rsidRDefault="00C1002F">
      <w:pPr>
        <w:spacing w:before="240" w:after="240"/>
        <w:rPr>
          <w:rFonts w:ascii="Times New Roman" w:eastAsia="Times New Roman" w:hAnsi="Times New Roman" w:cs="Times New Roman"/>
        </w:rPr>
      </w:pPr>
    </w:p>
    <w:p w14:paraId="12FD8F91" w14:textId="43928714" w:rsidR="001B2C3D" w:rsidRDefault="001949C5">
      <w:pPr>
        <w:shd w:val="clear" w:color="auto" w:fill="FFFFFF"/>
        <w:spacing w:before="240" w:after="240" w:line="235" w:lineRule="auto"/>
        <w:jc w:val="center"/>
        <w:rPr>
          <w:rFonts w:ascii="Times New Roman" w:eastAsia="Times New Roman" w:hAnsi="Times New Roman" w:cs="Times New Roman"/>
          <w:b/>
          <w:sz w:val="21"/>
          <w:szCs w:val="21"/>
        </w:rPr>
      </w:pPr>
      <w:r>
        <w:rPr>
          <w:rFonts w:ascii="Times New Roman" w:eastAsia="Times New Roman" w:hAnsi="Times New Roman" w:cs="Times New Roman"/>
          <w:b/>
          <w:sz w:val="21"/>
          <w:szCs w:val="21"/>
        </w:rPr>
        <w:t>#ARTICLE XV</w:t>
      </w:r>
      <w:r w:rsidR="007C3A1B">
        <w:rPr>
          <w:rFonts w:ascii="Times New Roman" w:eastAsia="Times New Roman" w:hAnsi="Times New Roman" w:cs="Times New Roman"/>
          <w:b/>
          <w:sz w:val="21"/>
          <w:szCs w:val="21"/>
        </w:rPr>
        <w:t>I</w:t>
      </w:r>
      <w:r>
        <w:rPr>
          <w:rFonts w:ascii="Times New Roman" w:eastAsia="Times New Roman" w:hAnsi="Times New Roman" w:cs="Times New Roman"/>
          <w:b/>
          <w:sz w:val="21"/>
          <w:szCs w:val="21"/>
        </w:rPr>
        <w:t>- ELECTRONIC MEETINGS</w:t>
      </w:r>
    </w:p>
    <w:p w14:paraId="12FD8F92" w14:textId="16752320" w:rsidR="001B2C3D" w:rsidRPr="00742CF4" w:rsidRDefault="001949C5">
      <w:pPr>
        <w:shd w:val="clear" w:color="auto" w:fill="FFFFFF"/>
        <w:spacing w:before="240" w:after="240" w:line="235" w:lineRule="auto"/>
        <w:rPr>
          <w:rFonts w:ascii="Times New Roman" w:eastAsia="Times New Roman" w:hAnsi="Times New Roman" w:cs="Times New Roman"/>
        </w:rPr>
      </w:pPr>
      <w:r>
        <w:rPr>
          <w:rFonts w:ascii="Times New Roman" w:eastAsia="Times New Roman" w:hAnsi="Times New Roman" w:cs="Times New Roman"/>
          <w:sz w:val="21"/>
          <w:szCs w:val="21"/>
        </w:rPr>
        <w:t xml:space="preserve">The Board of Directors, Executive Committee, General </w:t>
      </w:r>
      <w:r w:rsidR="003A1944">
        <w:rPr>
          <w:rFonts w:ascii="Times New Roman" w:eastAsia="Times New Roman" w:hAnsi="Times New Roman" w:cs="Times New Roman"/>
          <w:sz w:val="21"/>
          <w:szCs w:val="21"/>
        </w:rPr>
        <w:t>Membership,</w:t>
      </w:r>
      <w:r>
        <w:rPr>
          <w:rFonts w:ascii="Times New Roman" w:eastAsia="Times New Roman" w:hAnsi="Times New Roman" w:cs="Times New Roman"/>
          <w:sz w:val="21"/>
          <w:szCs w:val="21"/>
        </w:rPr>
        <w:t xml:space="preserve"> and any other </w:t>
      </w:r>
      <w:r w:rsidRPr="00742CF4">
        <w:rPr>
          <w:rFonts w:ascii="Times New Roman" w:eastAsia="Times New Roman" w:hAnsi="Times New Roman" w:cs="Times New Roman"/>
        </w:rPr>
        <w:t xml:space="preserve">committees of </w:t>
      </w:r>
      <w:r w:rsidR="008E4EA4" w:rsidRPr="00742CF4">
        <w:rPr>
          <w:rFonts w:ascii="Times New Roman" w:eastAsia="Times New Roman" w:hAnsi="Times New Roman" w:cs="Times New Roman"/>
        </w:rPr>
        <w:t>Gateway PTSA</w:t>
      </w:r>
      <w:r w:rsidRPr="00742CF4">
        <w:rPr>
          <w:rFonts w:ascii="Times New Roman" w:eastAsia="Times New Roman" w:hAnsi="Times New Roman" w:cs="Times New Roman"/>
        </w:rPr>
        <w:t xml:space="preserve"> may meet by electronic means with the minimum standard being simultaneous aural communication.</w:t>
      </w:r>
    </w:p>
    <w:p w14:paraId="12FD8F93" w14:textId="77777777" w:rsidR="001B2C3D" w:rsidRDefault="001949C5">
      <w:pPr>
        <w:widowControl w:val="0"/>
        <w:shd w:val="clear" w:color="auto" w:fill="FFFFFF"/>
        <w:spacing w:after="12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#ARTICLE XVII: REMOVAL AND RESIGNATION</w:t>
      </w:r>
    </w:p>
    <w:p w14:paraId="12FD8F94" w14:textId="77777777" w:rsidR="001B2C3D" w:rsidRDefault="001949C5">
      <w:pPr>
        <w:widowControl w:val="0"/>
        <w:shd w:val="clear" w:color="auto" w:fill="FFFFFF"/>
        <w:spacing w:before="240" w:after="240" w:line="240" w:lineRule="auto"/>
        <w:ind w:left="720"/>
        <w:rPr>
          <w:rFonts w:ascii="Times New Roman" w:eastAsia="Times New Roman" w:hAnsi="Times New Roman" w:cs="Times New Roman"/>
        </w:rPr>
      </w:pPr>
      <w:r>
        <w:rPr>
          <w:rFonts w:ascii="Times New Roman" w:eastAsia="Times New Roman" w:hAnsi="Times New Roman" w:cs="Times New Roman"/>
          <w:b/>
        </w:rPr>
        <w:t># Section 1</w:t>
      </w:r>
      <w:r>
        <w:rPr>
          <w:rFonts w:ascii="Times New Roman" w:eastAsia="Times New Roman" w:hAnsi="Times New Roman" w:cs="Times New Roman"/>
        </w:rPr>
        <w:t xml:space="preserve">. </w:t>
      </w:r>
      <w:r>
        <w:rPr>
          <w:rFonts w:ascii="Times New Roman" w:eastAsia="Times New Roman" w:hAnsi="Times New Roman" w:cs="Times New Roman"/>
          <w:b/>
          <w:u w:val="single"/>
        </w:rPr>
        <w:t>Removal of Elected or Appointed Board Members.</w:t>
      </w:r>
      <w:r>
        <w:rPr>
          <w:rFonts w:ascii="Times New Roman" w:eastAsia="Times New Roman" w:hAnsi="Times New Roman" w:cs="Times New Roman"/>
        </w:rPr>
        <w:t xml:space="preserve"> </w:t>
      </w:r>
    </w:p>
    <w:p w14:paraId="12FD8F95" w14:textId="07C5AF0F" w:rsidR="001B2C3D" w:rsidRDefault="001949C5">
      <w:pPr>
        <w:widowControl w:val="0"/>
        <w:shd w:val="clear" w:color="auto" w:fill="FFFFFF"/>
        <w:spacing w:before="240" w:after="240" w:line="240" w:lineRule="auto"/>
        <w:ind w:left="720"/>
        <w:rPr>
          <w:rFonts w:ascii="Times New Roman" w:eastAsia="Times New Roman" w:hAnsi="Times New Roman" w:cs="Times New Roman"/>
        </w:rPr>
      </w:pPr>
      <w:r>
        <w:rPr>
          <w:rFonts w:ascii="Times New Roman" w:eastAsia="Times New Roman" w:hAnsi="Times New Roman" w:cs="Times New Roman"/>
        </w:rPr>
        <w:t xml:space="preserve">Subject to law and to the Articles of Association and to the other provisions of these bylaws, a board member may be removed from office, with or without cause, at a special meeting of the board of directors called expressly for that purpose, by a two-thirds vote of the board members then in office if, in their judgment, the best interests of the corporation would be served thereby. In addition, a board member may be removed, with or without cause, by a vote of two-thirds of the voting members in attendance at the Annual Meeting or at a Special Meeting called for that purpose. In the case of a vacancy resulting from </w:t>
      </w:r>
      <w:r w:rsidR="00B41952">
        <w:rPr>
          <w:rFonts w:ascii="Times New Roman" w:eastAsia="Times New Roman" w:hAnsi="Times New Roman" w:cs="Times New Roman"/>
        </w:rPr>
        <w:t>the removal</w:t>
      </w:r>
      <w:r>
        <w:rPr>
          <w:rFonts w:ascii="Times New Roman" w:eastAsia="Times New Roman" w:hAnsi="Times New Roman" w:cs="Times New Roman"/>
        </w:rPr>
        <w:t xml:space="preserve"> of a board member under this Article, the board may fill the vacancy as provided in Article VI OFFICERS, Section 9. </w:t>
      </w:r>
    </w:p>
    <w:p w14:paraId="12FD8F96" w14:textId="77777777" w:rsidR="001B2C3D" w:rsidRDefault="001949C5">
      <w:pPr>
        <w:widowControl w:val="0"/>
        <w:shd w:val="clear" w:color="auto" w:fill="FFFFFF"/>
        <w:spacing w:before="240" w:after="240" w:line="240" w:lineRule="auto"/>
        <w:ind w:left="720"/>
        <w:rPr>
          <w:rFonts w:ascii="Times New Roman" w:eastAsia="Times New Roman" w:hAnsi="Times New Roman" w:cs="Times New Roman"/>
        </w:rPr>
      </w:pPr>
      <w:r>
        <w:rPr>
          <w:rFonts w:ascii="Times New Roman" w:eastAsia="Times New Roman" w:hAnsi="Times New Roman" w:cs="Times New Roman"/>
          <w:b/>
        </w:rPr>
        <w:t xml:space="preserve"># Section 2. </w:t>
      </w:r>
      <w:r>
        <w:rPr>
          <w:rFonts w:ascii="Times New Roman" w:eastAsia="Times New Roman" w:hAnsi="Times New Roman" w:cs="Times New Roman"/>
          <w:b/>
          <w:u w:val="single"/>
        </w:rPr>
        <w:t>Resignation.</w:t>
      </w:r>
      <w:r>
        <w:rPr>
          <w:rFonts w:ascii="Times New Roman" w:eastAsia="Times New Roman" w:hAnsi="Times New Roman" w:cs="Times New Roman"/>
        </w:rPr>
        <w:t xml:space="preserve"> </w:t>
      </w:r>
    </w:p>
    <w:p w14:paraId="12FD8F97" w14:textId="6AD04966" w:rsidR="001B2C3D" w:rsidRDefault="001949C5">
      <w:pPr>
        <w:widowControl w:val="0"/>
        <w:shd w:val="clear" w:color="auto" w:fill="FFFFFF"/>
        <w:spacing w:before="240" w:after="240" w:line="240" w:lineRule="auto"/>
        <w:ind w:left="720"/>
        <w:rPr>
          <w:rFonts w:ascii="Times New Roman" w:eastAsia="Times New Roman" w:hAnsi="Times New Roman" w:cs="Times New Roman"/>
        </w:rPr>
      </w:pPr>
      <w:r>
        <w:rPr>
          <w:rFonts w:ascii="Times New Roman" w:eastAsia="Times New Roman" w:hAnsi="Times New Roman" w:cs="Times New Roman"/>
        </w:rPr>
        <w:t xml:space="preserve">Any board member may resign at any time by delivering a written resignation to the </w:t>
      </w:r>
      <w:r w:rsidR="00AA2ACC" w:rsidRPr="00742CF4">
        <w:rPr>
          <w:rFonts w:ascii="Times New Roman" w:eastAsia="Times New Roman" w:hAnsi="Times New Roman" w:cs="Times New Roman"/>
        </w:rPr>
        <w:t>Gateway PTSA</w:t>
      </w:r>
      <w:r>
        <w:rPr>
          <w:rFonts w:ascii="Times New Roman" w:eastAsia="Times New Roman" w:hAnsi="Times New Roman" w:cs="Times New Roman"/>
        </w:rPr>
        <w:t xml:space="preserve"> President and/or Secretary. A resignation is effective when the notice is effective unless the notice specifies a later effective date. If a resignation is made effective at a later date, the board of directors may fill the pending vacancy before the effective date if the board provides that the successor does not take office until the effective date. </w:t>
      </w:r>
    </w:p>
    <w:p w14:paraId="12FD8F98" w14:textId="77777777" w:rsidR="001B2C3D" w:rsidRDefault="001949C5">
      <w:pPr>
        <w:spacing w:before="240" w:after="240"/>
        <w:rPr>
          <w:rFonts w:ascii="Times New Roman" w:eastAsia="Times New Roman" w:hAnsi="Times New Roman" w:cs="Times New Roman"/>
        </w:rPr>
      </w:pPr>
      <w:r>
        <w:rPr>
          <w:rFonts w:ascii="Times New Roman" w:eastAsia="Times New Roman" w:hAnsi="Times New Roman" w:cs="Times New Roman"/>
        </w:rPr>
        <w:t xml:space="preserve"> </w:t>
      </w:r>
    </w:p>
    <w:p w14:paraId="12FD8F99" w14:textId="77777777" w:rsidR="001B2C3D" w:rsidRDefault="001949C5">
      <w:pPr>
        <w:spacing w:before="240" w:after="240"/>
        <w:rPr>
          <w:rFonts w:ascii="Times New Roman" w:eastAsia="Times New Roman" w:hAnsi="Times New Roman" w:cs="Times New Roman"/>
          <w:b/>
        </w:rPr>
      </w:pPr>
      <w:r>
        <w:rPr>
          <w:rFonts w:ascii="Times New Roman" w:eastAsia="Times New Roman" w:hAnsi="Times New Roman" w:cs="Times New Roman"/>
          <w:b/>
        </w:rPr>
        <w:t xml:space="preserve"> </w:t>
      </w:r>
    </w:p>
    <w:p w14:paraId="12FD8F9C" w14:textId="6D31DDAF" w:rsidR="001B2C3D" w:rsidRDefault="001B2C3D">
      <w:pPr>
        <w:spacing w:before="240" w:after="240"/>
        <w:rPr>
          <w:rFonts w:ascii="Times New Roman" w:eastAsia="Times New Roman" w:hAnsi="Times New Roman" w:cs="Times New Roman"/>
          <w:b/>
        </w:rPr>
      </w:pPr>
    </w:p>
    <w:p w14:paraId="12FD8F9D" w14:textId="77777777" w:rsidR="001B2C3D" w:rsidRDefault="001949C5">
      <w:pPr>
        <w:spacing w:before="240" w:after="240"/>
        <w:rPr>
          <w:rFonts w:ascii="Times New Roman" w:eastAsia="Times New Roman" w:hAnsi="Times New Roman" w:cs="Times New Roman"/>
          <w:b/>
        </w:rPr>
      </w:pPr>
      <w:r>
        <w:rPr>
          <w:rFonts w:ascii="Times New Roman" w:eastAsia="Times New Roman" w:hAnsi="Times New Roman" w:cs="Times New Roman"/>
          <w:b/>
        </w:rPr>
        <w:t xml:space="preserve"> </w:t>
      </w:r>
    </w:p>
    <w:p w14:paraId="12FD8F9E" w14:textId="77777777" w:rsidR="001B2C3D" w:rsidRDefault="001949C5">
      <w:pPr>
        <w:spacing w:before="240" w:after="240"/>
        <w:rPr>
          <w:rFonts w:ascii="Times New Roman" w:eastAsia="Times New Roman" w:hAnsi="Times New Roman" w:cs="Times New Roman"/>
          <w:b/>
        </w:rPr>
      </w:pPr>
      <w:r>
        <w:rPr>
          <w:rFonts w:ascii="Times New Roman" w:eastAsia="Times New Roman" w:hAnsi="Times New Roman" w:cs="Times New Roman"/>
          <w:b/>
        </w:rPr>
        <w:t xml:space="preserve"> </w:t>
      </w:r>
    </w:p>
    <w:p w14:paraId="5DCB6981" w14:textId="77777777" w:rsidR="00C1002F" w:rsidRDefault="00C1002F">
      <w:pPr>
        <w:spacing w:before="240" w:after="240"/>
        <w:rPr>
          <w:rFonts w:ascii="Times New Roman" w:eastAsia="Times New Roman" w:hAnsi="Times New Roman" w:cs="Times New Roman"/>
          <w:b/>
        </w:rPr>
      </w:pPr>
    </w:p>
    <w:p w14:paraId="6445F94E" w14:textId="77777777" w:rsidR="00C1002F" w:rsidRDefault="00C1002F">
      <w:pPr>
        <w:spacing w:before="240" w:after="240"/>
        <w:rPr>
          <w:rFonts w:ascii="Times New Roman" w:eastAsia="Times New Roman" w:hAnsi="Times New Roman" w:cs="Times New Roman"/>
          <w:b/>
        </w:rPr>
      </w:pPr>
    </w:p>
    <w:p w14:paraId="4244F2C3" w14:textId="77777777" w:rsidR="00C1002F" w:rsidRDefault="00C1002F">
      <w:pPr>
        <w:spacing w:before="240" w:after="240"/>
        <w:rPr>
          <w:rFonts w:ascii="Times New Roman" w:eastAsia="Times New Roman" w:hAnsi="Times New Roman" w:cs="Times New Roman"/>
          <w:b/>
        </w:rPr>
      </w:pPr>
    </w:p>
    <w:p w14:paraId="3399FFE3" w14:textId="77777777" w:rsidR="00C1002F" w:rsidRDefault="00C1002F">
      <w:pPr>
        <w:spacing w:before="240" w:after="240"/>
        <w:rPr>
          <w:rFonts w:ascii="Times New Roman" w:eastAsia="Times New Roman" w:hAnsi="Times New Roman" w:cs="Times New Roman"/>
          <w:b/>
        </w:rPr>
      </w:pPr>
    </w:p>
    <w:p w14:paraId="6314C37A" w14:textId="77777777" w:rsidR="00C1002F" w:rsidRDefault="00C1002F">
      <w:pPr>
        <w:spacing w:before="240" w:after="240"/>
        <w:rPr>
          <w:rFonts w:ascii="Times New Roman" w:eastAsia="Times New Roman" w:hAnsi="Times New Roman" w:cs="Times New Roman"/>
          <w:b/>
        </w:rPr>
      </w:pPr>
    </w:p>
    <w:p w14:paraId="12FD8F9F" w14:textId="04FE4F83" w:rsidR="001B2C3D" w:rsidRPr="00742CF4" w:rsidRDefault="008E4EA4">
      <w:pPr>
        <w:spacing w:before="240" w:after="240"/>
        <w:jc w:val="center"/>
        <w:rPr>
          <w:rFonts w:ascii="Times New Roman" w:eastAsia="Times New Roman" w:hAnsi="Times New Roman" w:cs="Times New Roman"/>
          <w:b/>
          <w:bCs/>
        </w:rPr>
      </w:pPr>
      <w:r w:rsidRPr="00742CF4">
        <w:rPr>
          <w:rFonts w:ascii="Times New Roman" w:eastAsia="Times New Roman" w:hAnsi="Times New Roman" w:cs="Times New Roman"/>
          <w:b/>
          <w:bCs/>
        </w:rPr>
        <w:t>GATEWY</w:t>
      </w:r>
      <w:r w:rsidR="00AA2ACC" w:rsidRPr="00742CF4">
        <w:rPr>
          <w:rFonts w:ascii="Times New Roman" w:eastAsia="Times New Roman" w:hAnsi="Times New Roman" w:cs="Times New Roman"/>
          <w:b/>
          <w:bCs/>
        </w:rPr>
        <w:t xml:space="preserve"> PTSA</w:t>
      </w:r>
    </w:p>
    <w:p w14:paraId="12FD8FA0" w14:textId="6E859E43" w:rsidR="001B2C3D" w:rsidRPr="00742CF4" w:rsidRDefault="008E4EA4">
      <w:pPr>
        <w:spacing w:before="240" w:after="240"/>
        <w:jc w:val="center"/>
        <w:rPr>
          <w:rFonts w:ascii="Times New Roman" w:eastAsia="Times New Roman" w:hAnsi="Times New Roman" w:cs="Times New Roman"/>
          <w:b/>
          <w:bCs/>
        </w:rPr>
      </w:pPr>
      <w:r w:rsidRPr="00742CF4">
        <w:rPr>
          <w:rFonts w:ascii="Times New Roman" w:eastAsia="Times New Roman" w:hAnsi="Times New Roman" w:cs="Times New Roman"/>
          <w:b/>
          <w:bCs/>
        </w:rPr>
        <w:t>PONY EXPRESS</w:t>
      </w:r>
      <w:r w:rsidR="00CC0E71" w:rsidRPr="00742CF4">
        <w:rPr>
          <w:rFonts w:ascii="Times New Roman" w:eastAsia="Times New Roman" w:hAnsi="Times New Roman" w:cs="Times New Roman"/>
          <w:b/>
          <w:bCs/>
        </w:rPr>
        <w:t xml:space="preserve"> </w:t>
      </w:r>
      <w:r w:rsidR="001949C5" w:rsidRPr="00742CF4">
        <w:rPr>
          <w:rFonts w:ascii="Times New Roman" w:eastAsia="Times New Roman" w:hAnsi="Times New Roman" w:cs="Times New Roman"/>
          <w:b/>
          <w:bCs/>
        </w:rPr>
        <w:t>REGION</w:t>
      </w:r>
    </w:p>
    <w:p w14:paraId="12FD8FA1" w14:textId="77777777" w:rsidR="001B2C3D" w:rsidRDefault="001949C5">
      <w:pPr>
        <w:spacing w:before="240" w:after="240"/>
        <w:jc w:val="center"/>
        <w:rPr>
          <w:rFonts w:ascii="Times New Roman" w:eastAsia="Times New Roman" w:hAnsi="Times New Roman" w:cs="Times New Roman"/>
          <w:b/>
        </w:rPr>
      </w:pPr>
      <w:r>
        <w:rPr>
          <w:rFonts w:ascii="Times New Roman" w:eastAsia="Times New Roman" w:hAnsi="Times New Roman" w:cs="Times New Roman"/>
          <w:b/>
        </w:rPr>
        <w:t xml:space="preserve">BYLAWS COMMITTEE </w:t>
      </w:r>
    </w:p>
    <w:p w14:paraId="12FD8FA3" w14:textId="2BB9DC95" w:rsidR="001B2C3D" w:rsidRPr="00CC0E71" w:rsidRDefault="001949C5" w:rsidP="00E6511C">
      <w:pPr>
        <w:spacing w:before="240" w:after="240"/>
        <w:rPr>
          <w:rFonts w:ascii="Times New Roman" w:eastAsia="Times New Roman" w:hAnsi="Times New Roman" w:cs="Times New Roman"/>
          <w:b/>
          <w:i/>
          <w:color w:val="FF0000"/>
          <w:highlight w:val="yellow"/>
        </w:rPr>
      </w:pPr>
      <w:r>
        <w:rPr>
          <w:rFonts w:ascii="Times New Roman" w:eastAsia="Times New Roman" w:hAnsi="Times New Roman" w:cs="Times New Roman"/>
        </w:rPr>
        <w:t xml:space="preserve"> </w:t>
      </w:r>
    </w:p>
    <w:p w14:paraId="12FD8FA4" w14:textId="77777777" w:rsidR="001B2C3D" w:rsidRPr="00CC0E71" w:rsidRDefault="001949C5">
      <w:pPr>
        <w:spacing w:before="240" w:after="240"/>
        <w:rPr>
          <w:rFonts w:ascii="Times New Roman" w:eastAsia="Times New Roman" w:hAnsi="Times New Roman" w:cs="Times New Roman"/>
          <w:highlight w:val="yellow"/>
        </w:rPr>
      </w:pPr>
      <w:r w:rsidRPr="00CC0E71">
        <w:rPr>
          <w:rFonts w:ascii="Times New Roman" w:eastAsia="Times New Roman" w:hAnsi="Times New Roman" w:cs="Times New Roman"/>
          <w:highlight w:val="yellow"/>
        </w:rPr>
        <w:t xml:space="preserve"> </w:t>
      </w:r>
    </w:p>
    <w:p w14:paraId="12FD8FA5" w14:textId="77777777" w:rsidR="001B2C3D" w:rsidRPr="007D6161" w:rsidRDefault="001949C5">
      <w:pPr>
        <w:spacing w:before="240" w:after="240"/>
        <w:rPr>
          <w:rFonts w:ascii="Times New Roman" w:eastAsia="Times New Roman" w:hAnsi="Times New Roman" w:cs="Times New Roman"/>
        </w:rPr>
      </w:pPr>
      <w:r w:rsidRPr="007D6161">
        <w:rPr>
          <w:rFonts w:ascii="Times New Roman" w:eastAsia="Times New Roman" w:hAnsi="Times New Roman" w:cs="Times New Roman"/>
        </w:rPr>
        <w:t xml:space="preserve"> Bylaws Committee: </w:t>
      </w:r>
      <w:r w:rsidRPr="007D6161">
        <w:rPr>
          <w:rFonts w:ascii="Times New Roman" w:eastAsia="Times New Roman" w:hAnsi="Times New Roman" w:cs="Times New Roman"/>
        </w:rPr>
        <w:tab/>
        <w:t xml:space="preserve">_______________________ </w:t>
      </w:r>
      <w:r w:rsidRPr="007D6161">
        <w:rPr>
          <w:rFonts w:ascii="Times New Roman" w:eastAsia="Times New Roman" w:hAnsi="Times New Roman" w:cs="Times New Roman"/>
        </w:rPr>
        <w:tab/>
        <w:t>____________________________</w:t>
      </w:r>
    </w:p>
    <w:p w14:paraId="12FD8FA6" w14:textId="3DA02DFE" w:rsidR="001B2C3D" w:rsidRPr="007D6161" w:rsidRDefault="001949C5">
      <w:pPr>
        <w:spacing w:before="240" w:after="240"/>
        <w:jc w:val="both"/>
        <w:rPr>
          <w:rFonts w:ascii="Times New Roman" w:eastAsia="Times New Roman" w:hAnsi="Times New Roman" w:cs="Times New Roman"/>
        </w:rPr>
      </w:pPr>
      <w:r w:rsidRPr="007D6161">
        <w:rPr>
          <w:rFonts w:ascii="Times New Roman" w:eastAsia="Times New Roman" w:hAnsi="Times New Roman" w:cs="Times New Roman"/>
        </w:rPr>
        <w:t xml:space="preserve">                                </w:t>
      </w:r>
      <w:r w:rsidRPr="007D6161">
        <w:rPr>
          <w:rFonts w:ascii="Times New Roman" w:eastAsia="Times New Roman" w:hAnsi="Times New Roman" w:cs="Times New Roman"/>
        </w:rPr>
        <w:tab/>
      </w:r>
      <w:r w:rsidR="00533DBA" w:rsidRPr="007D6161">
        <w:rPr>
          <w:rFonts w:ascii="Times New Roman" w:eastAsia="Times New Roman" w:hAnsi="Times New Roman" w:cs="Times New Roman"/>
        </w:rPr>
        <w:t>Michelle Jeffries</w:t>
      </w:r>
      <w:r w:rsidR="00023665">
        <w:rPr>
          <w:rFonts w:ascii="Times New Roman" w:eastAsia="Times New Roman" w:hAnsi="Times New Roman" w:cs="Times New Roman"/>
        </w:rPr>
        <w:t xml:space="preserve"> 5/20/2024</w:t>
      </w:r>
      <w:r w:rsidRPr="007D6161">
        <w:rPr>
          <w:rFonts w:ascii="Times New Roman" w:eastAsia="Times New Roman" w:hAnsi="Times New Roman" w:cs="Times New Roman"/>
        </w:rPr>
        <w:t xml:space="preserve">        </w:t>
      </w:r>
      <w:r w:rsidR="00023665">
        <w:rPr>
          <w:rFonts w:ascii="Times New Roman" w:eastAsia="Times New Roman" w:hAnsi="Times New Roman" w:cs="Times New Roman"/>
        </w:rPr>
        <w:t xml:space="preserve"> </w:t>
      </w:r>
      <w:r w:rsidR="00533DBA" w:rsidRPr="007D6161">
        <w:rPr>
          <w:rFonts w:ascii="Times New Roman" w:eastAsia="Times New Roman" w:hAnsi="Times New Roman" w:cs="Times New Roman"/>
        </w:rPr>
        <w:t>Holly Kaden</w:t>
      </w:r>
      <w:r w:rsidR="00023665">
        <w:rPr>
          <w:rFonts w:ascii="Times New Roman" w:eastAsia="Times New Roman" w:hAnsi="Times New Roman" w:cs="Times New Roman"/>
        </w:rPr>
        <w:t xml:space="preserve"> 5/20/2024</w:t>
      </w:r>
    </w:p>
    <w:p w14:paraId="12FD8FA7" w14:textId="77777777" w:rsidR="001B2C3D" w:rsidRPr="007D6161" w:rsidRDefault="001949C5">
      <w:pPr>
        <w:spacing w:before="240" w:after="240"/>
        <w:jc w:val="both"/>
        <w:rPr>
          <w:rFonts w:ascii="Times New Roman" w:eastAsia="Times New Roman" w:hAnsi="Times New Roman" w:cs="Times New Roman"/>
        </w:rPr>
      </w:pPr>
      <w:r w:rsidRPr="007D6161">
        <w:rPr>
          <w:rFonts w:ascii="Times New Roman" w:eastAsia="Times New Roman" w:hAnsi="Times New Roman" w:cs="Times New Roman"/>
        </w:rPr>
        <w:t xml:space="preserve"> </w:t>
      </w:r>
    </w:p>
    <w:p w14:paraId="12FD8FA8" w14:textId="77777777" w:rsidR="001B2C3D" w:rsidRPr="007D6161" w:rsidRDefault="001949C5">
      <w:pPr>
        <w:spacing w:before="240" w:after="240"/>
        <w:jc w:val="both"/>
        <w:rPr>
          <w:rFonts w:ascii="Times New Roman" w:eastAsia="Times New Roman" w:hAnsi="Times New Roman" w:cs="Times New Roman"/>
        </w:rPr>
      </w:pPr>
      <w:r w:rsidRPr="007D6161">
        <w:rPr>
          <w:rFonts w:ascii="Times New Roman" w:eastAsia="Times New Roman" w:hAnsi="Times New Roman" w:cs="Times New Roman"/>
        </w:rPr>
        <w:t xml:space="preserve">                                </w:t>
      </w:r>
      <w:r w:rsidRPr="007D6161">
        <w:rPr>
          <w:rFonts w:ascii="Times New Roman" w:eastAsia="Times New Roman" w:hAnsi="Times New Roman" w:cs="Times New Roman"/>
        </w:rPr>
        <w:tab/>
        <w:t>_______________________</w:t>
      </w:r>
      <w:r w:rsidRPr="007D6161">
        <w:rPr>
          <w:rFonts w:ascii="Times New Roman" w:eastAsia="Times New Roman" w:hAnsi="Times New Roman" w:cs="Times New Roman"/>
        </w:rPr>
        <w:tab/>
        <w:t>____________________________</w:t>
      </w:r>
    </w:p>
    <w:p w14:paraId="12FD8FA9" w14:textId="36AA4662" w:rsidR="001B2C3D" w:rsidRPr="007D6161" w:rsidRDefault="001949C5">
      <w:pPr>
        <w:spacing w:before="240" w:after="240"/>
        <w:jc w:val="both"/>
        <w:rPr>
          <w:rFonts w:ascii="Times New Roman" w:eastAsia="Times New Roman" w:hAnsi="Times New Roman" w:cs="Times New Roman"/>
        </w:rPr>
      </w:pPr>
      <w:r w:rsidRPr="007D6161">
        <w:rPr>
          <w:rFonts w:ascii="Times New Roman" w:eastAsia="Times New Roman" w:hAnsi="Times New Roman" w:cs="Times New Roman"/>
        </w:rPr>
        <w:t xml:space="preserve">                                </w:t>
      </w:r>
      <w:r w:rsidRPr="007D6161">
        <w:rPr>
          <w:rFonts w:ascii="Times New Roman" w:eastAsia="Times New Roman" w:hAnsi="Times New Roman" w:cs="Times New Roman"/>
        </w:rPr>
        <w:tab/>
      </w:r>
      <w:r w:rsidR="00533DBA" w:rsidRPr="007D6161">
        <w:rPr>
          <w:rFonts w:ascii="Times New Roman" w:eastAsia="Times New Roman" w:hAnsi="Times New Roman" w:cs="Times New Roman"/>
        </w:rPr>
        <w:t>Mallary White</w:t>
      </w:r>
      <w:r w:rsidR="00023665">
        <w:rPr>
          <w:rFonts w:ascii="Times New Roman" w:eastAsia="Times New Roman" w:hAnsi="Times New Roman" w:cs="Times New Roman"/>
        </w:rPr>
        <w:t xml:space="preserve"> 5/20/2024</w:t>
      </w:r>
      <w:r w:rsidRPr="007D6161">
        <w:rPr>
          <w:rFonts w:ascii="Times New Roman" w:eastAsia="Times New Roman" w:hAnsi="Times New Roman" w:cs="Times New Roman"/>
        </w:rPr>
        <w:t xml:space="preserve">            </w:t>
      </w:r>
      <w:r w:rsidR="00023665">
        <w:rPr>
          <w:rFonts w:ascii="Times New Roman" w:eastAsia="Times New Roman" w:hAnsi="Times New Roman" w:cs="Times New Roman"/>
        </w:rPr>
        <w:t xml:space="preserve"> </w:t>
      </w:r>
      <w:r w:rsidR="00AA08FC" w:rsidRPr="007D6161">
        <w:rPr>
          <w:rFonts w:ascii="Times New Roman" w:eastAsia="Times New Roman" w:hAnsi="Times New Roman" w:cs="Times New Roman"/>
        </w:rPr>
        <w:t>Rachel Zol</w:t>
      </w:r>
      <w:r w:rsidR="007D6161" w:rsidRPr="007D6161">
        <w:rPr>
          <w:rFonts w:ascii="Times New Roman" w:eastAsia="Times New Roman" w:hAnsi="Times New Roman" w:cs="Times New Roman"/>
        </w:rPr>
        <w:t>nowski</w:t>
      </w:r>
      <w:r w:rsidR="00023665">
        <w:rPr>
          <w:rFonts w:ascii="Times New Roman" w:eastAsia="Times New Roman" w:hAnsi="Times New Roman" w:cs="Times New Roman"/>
        </w:rPr>
        <w:t xml:space="preserve"> 5/20/2024</w:t>
      </w:r>
    </w:p>
    <w:p w14:paraId="12FD8FAA" w14:textId="77777777" w:rsidR="001B2C3D" w:rsidRPr="007D6161" w:rsidRDefault="001949C5">
      <w:pPr>
        <w:spacing w:before="240" w:after="240"/>
        <w:jc w:val="both"/>
        <w:rPr>
          <w:rFonts w:ascii="Times New Roman" w:eastAsia="Times New Roman" w:hAnsi="Times New Roman" w:cs="Times New Roman"/>
        </w:rPr>
      </w:pPr>
      <w:r w:rsidRPr="007D6161">
        <w:rPr>
          <w:rFonts w:ascii="Times New Roman" w:eastAsia="Times New Roman" w:hAnsi="Times New Roman" w:cs="Times New Roman"/>
        </w:rPr>
        <w:t xml:space="preserve"> </w:t>
      </w:r>
    </w:p>
    <w:p w14:paraId="12FD8FAD" w14:textId="01E0A9C1" w:rsidR="001B2C3D" w:rsidRPr="007D6161" w:rsidRDefault="001B2C3D">
      <w:pPr>
        <w:spacing w:before="240" w:after="240"/>
        <w:jc w:val="both"/>
        <w:rPr>
          <w:rFonts w:ascii="Times New Roman" w:eastAsia="Times New Roman" w:hAnsi="Times New Roman" w:cs="Times New Roman"/>
        </w:rPr>
      </w:pPr>
    </w:p>
    <w:p w14:paraId="12FD8FAE" w14:textId="3BDB2A86" w:rsidR="001B2C3D" w:rsidRDefault="001949C5">
      <w:pPr>
        <w:spacing w:before="240" w:after="240"/>
        <w:jc w:val="both"/>
        <w:rPr>
          <w:rFonts w:ascii="Times New Roman" w:eastAsia="Times New Roman" w:hAnsi="Times New Roman" w:cs="Times New Roman"/>
        </w:rPr>
      </w:pPr>
      <w:r w:rsidRPr="007D6161">
        <w:rPr>
          <w:rFonts w:ascii="Times New Roman" w:eastAsia="Times New Roman" w:hAnsi="Times New Roman" w:cs="Times New Roman"/>
        </w:rPr>
        <w:t xml:space="preserve">Bylaws Revised: </w:t>
      </w:r>
      <w:r w:rsidRPr="007D6161">
        <w:rPr>
          <w:rFonts w:ascii="Times New Roman" w:eastAsia="Times New Roman" w:hAnsi="Times New Roman" w:cs="Times New Roman"/>
          <w:u w:val="single"/>
        </w:rPr>
        <w:t>______</w:t>
      </w:r>
      <w:r w:rsidR="007D6161" w:rsidRPr="007D6161">
        <w:rPr>
          <w:rFonts w:ascii="Times New Roman" w:eastAsia="Times New Roman" w:hAnsi="Times New Roman" w:cs="Times New Roman"/>
          <w:u w:val="single"/>
        </w:rPr>
        <w:t>5/</w:t>
      </w:r>
      <w:r w:rsidR="00023665">
        <w:rPr>
          <w:rFonts w:ascii="Times New Roman" w:eastAsia="Times New Roman" w:hAnsi="Times New Roman" w:cs="Times New Roman"/>
          <w:u w:val="single"/>
        </w:rPr>
        <w:t>15</w:t>
      </w:r>
      <w:r w:rsidR="007D6161" w:rsidRPr="007D6161">
        <w:rPr>
          <w:rFonts w:ascii="Times New Roman" w:eastAsia="Times New Roman" w:hAnsi="Times New Roman" w:cs="Times New Roman"/>
          <w:u w:val="single"/>
        </w:rPr>
        <w:t>/2024</w:t>
      </w:r>
      <w:r w:rsidRPr="007D6161">
        <w:rPr>
          <w:rFonts w:ascii="Times New Roman" w:eastAsia="Times New Roman" w:hAnsi="Times New Roman" w:cs="Times New Roman"/>
          <w:u w:val="single"/>
        </w:rPr>
        <w:t>__________</w:t>
      </w:r>
      <w:r w:rsidRPr="007D6161">
        <w:rPr>
          <w:rFonts w:ascii="Times New Roman" w:eastAsia="Times New Roman" w:hAnsi="Times New Roman" w:cs="Times New Roman"/>
        </w:rPr>
        <w:tab/>
        <w:t xml:space="preserve">Bylaws Approved by Unit:  </w:t>
      </w:r>
      <w:r w:rsidRPr="00023665">
        <w:rPr>
          <w:rFonts w:ascii="Times New Roman" w:eastAsia="Times New Roman" w:hAnsi="Times New Roman" w:cs="Times New Roman"/>
          <w:u w:val="single"/>
        </w:rPr>
        <w:t>___</w:t>
      </w:r>
      <w:r w:rsidR="00023665" w:rsidRPr="00023665">
        <w:rPr>
          <w:rFonts w:ascii="Times New Roman" w:eastAsia="Times New Roman" w:hAnsi="Times New Roman" w:cs="Times New Roman"/>
          <w:u w:val="single"/>
        </w:rPr>
        <w:t>5/20/2024</w:t>
      </w:r>
      <w:r w:rsidRPr="007D6161">
        <w:rPr>
          <w:rFonts w:ascii="Times New Roman" w:eastAsia="Times New Roman" w:hAnsi="Times New Roman" w:cs="Times New Roman"/>
        </w:rPr>
        <w:t xml:space="preserve">                           </w:t>
      </w:r>
    </w:p>
    <w:p w14:paraId="12FD8FAF" w14:textId="77777777" w:rsidR="001B2C3D" w:rsidRDefault="001B2C3D">
      <w:pPr>
        <w:rPr>
          <w:sz w:val="24"/>
          <w:szCs w:val="24"/>
        </w:rPr>
      </w:pPr>
    </w:p>
    <w:p w14:paraId="12FD8FB0" w14:textId="77777777" w:rsidR="001B2C3D" w:rsidRDefault="001949C5">
      <w:pPr>
        <w:spacing w:before="240" w:after="240"/>
      </w:pPr>
      <w:r>
        <w:rPr>
          <w:rFonts w:ascii="Times New Roman" w:eastAsia="Times New Roman" w:hAnsi="Times New Roman" w:cs="Times New Roman"/>
        </w:rPr>
        <w:t xml:space="preserve"> </w:t>
      </w:r>
    </w:p>
    <w:sectPr w:rsidR="001B2C3D">
      <w:footerReference w:type="even" r:id="rId6"/>
      <w:footerReference w:type="default" r:id="rId7"/>
      <w:footerReference w:type="firs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52CF64" w14:textId="77777777" w:rsidR="00431D70" w:rsidRDefault="00431D70" w:rsidP="00597FEE">
      <w:pPr>
        <w:spacing w:line="240" w:lineRule="auto"/>
      </w:pPr>
      <w:r>
        <w:separator/>
      </w:r>
    </w:p>
  </w:endnote>
  <w:endnote w:type="continuationSeparator" w:id="0">
    <w:p w14:paraId="501D353E" w14:textId="77777777" w:rsidR="00431D70" w:rsidRDefault="00431D70" w:rsidP="00597FE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21CA2B" w14:textId="4780C7D5" w:rsidR="00597FEE" w:rsidRDefault="00597FEE">
    <w:pPr>
      <w:pStyle w:val="Footer"/>
    </w:pPr>
    <w:r>
      <w:rPr>
        <w:noProof/>
      </w:rPr>
      <mc:AlternateContent>
        <mc:Choice Requires="wps">
          <w:drawing>
            <wp:anchor distT="0" distB="0" distL="0" distR="0" simplePos="0" relativeHeight="251659264" behindDoc="0" locked="0" layoutInCell="1" allowOverlap="1" wp14:anchorId="327F1B3C" wp14:editId="40AA98A5">
              <wp:simplePos x="635" y="635"/>
              <wp:positionH relativeFrom="page">
                <wp:align>right</wp:align>
              </wp:positionH>
              <wp:positionV relativeFrom="page">
                <wp:align>bottom</wp:align>
              </wp:positionV>
              <wp:extent cx="443865" cy="443865"/>
              <wp:effectExtent l="0" t="0" r="0" b="0"/>
              <wp:wrapNone/>
              <wp:docPr id="2" name="Text Box 2" descr="Internal Use Only ">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A4E5A7F" w14:textId="2AF2BFA9" w:rsidR="00597FEE" w:rsidRPr="00597FEE" w:rsidRDefault="00597FEE" w:rsidP="00597FEE">
                          <w:pPr>
                            <w:rPr>
                              <w:rFonts w:ascii="Calibri" w:eastAsia="Calibri" w:hAnsi="Calibri" w:cs="Calibri"/>
                              <w:noProof/>
                              <w:color w:val="A80000"/>
                              <w:sz w:val="20"/>
                              <w:szCs w:val="20"/>
                            </w:rPr>
                          </w:pPr>
                          <w:r w:rsidRPr="00597FEE">
                            <w:rPr>
                              <w:rFonts w:ascii="Calibri" w:eastAsia="Calibri" w:hAnsi="Calibri" w:cs="Calibri"/>
                              <w:noProof/>
                              <w:color w:val="A80000"/>
                              <w:sz w:val="20"/>
                              <w:szCs w:val="20"/>
                            </w:rPr>
                            <w:t xml:space="preserve">Internal Use Only </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327F1B3C" id="_x0000_t202" coordsize="21600,21600" o:spt="202" path="m,l,21600r21600,l21600,xe">
              <v:stroke joinstyle="miter"/>
              <v:path gradientshapeok="t" o:connecttype="rect"/>
            </v:shapetype>
            <v:shape id="Text Box 2" o:spid="_x0000_s1026" type="#_x0000_t202" alt="Internal Use Only " style="position:absolute;margin-left:-16.25pt;margin-top:0;width:34.95pt;height:34.95pt;z-index:251659264;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" filled="f" stroked="f">
              <v:textbox style="mso-fit-shape-to-text:t" inset="0,0,20pt,15pt">
                <w:txbxContent>
                  <w:p w14:paraId="7A4E5A7F" w14:textId="2AF2BFA9" w:rsidR="00597FEE" w:rsidRPr="00597FEE" w:rsidRDefault="00597FEE" w:rsidP="00597FEE">
                    <w:pPr>
                      <w:rPr>
                        <w:rFonts w:ascii="Calibri" w:eastAsia="Calibri" w:hAnsi="Calibri" w:cs="Calibri"/>
                        <w:noProof/>
                        <w:color w:val="A80000"/>
                        <w:sz w:val="20"/>
                        <w:szCs w:val="20"/>
                      </w:rPr>
                    </w:pPr>
                    <w:r w:rsidRPr="00597FEE">
                      <w:rPr>
                        <w:rFonts w:ascii="Calibri" w:eastAsia="Calibri" w:hAnsi="Calibri" w:cs="Calibri"/>
                        <w:noProof/>
                        <w:color w:val="A80000"/>
                        <w:sz w:val="20"/>
                        <w:szCs w:val="20"/>
                      </w:rPr>
                      <w:t xml:space="preserve">Internal Use Only </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987AC2" w14:textId="295CC565" w:rsidR="00597FEE" w:rsidRDefault="00597FEE">
    <w:pPr>
      <w:pStyle w:val="Footer"/>
    </w:pPr>
    <w:r>
      <w:rPr>
        <w:noProof/>
      </w:rPr>
      <mc:AlternateContent>
        <mc:Choice Requires="wps">
          <w:drawing>
            <wp:anchor distT="0" distB="0" distL="0" distR="0" simplePos="0" relativeHeight="251660288" behindDoc="0" locked="0" layoutInCell="1" allowOverlap="1" wp14:anchorId="670D72B4" wp14:editId="693D3DE2">
              <wp:simplePos x="914400" y="9439275"/>
              <wp:positionH relativeFrom="page">
                <wp:align>right</wp:align>
              </wp:positionH>
              <wp:positionV relativeFrom="page">
                <wp:align>bottom</wp:align>
              </wp:positionV>
              <wp:extent cx="443865" cy="443865"/>
              <wp:effectExtent l="0" t="0" r="0" b="0"/>
              <wp:wrapNone/>
              <wp:docPr id="3" name="Text Box 3" descr="Internal Use Only ">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A6316AA" w14:textId="266964A1" w:rsidR="00597FEE" w:rsidRPr="00597FEE" w:rsidRDefault="00597FEE" w:rsidP="00597FEE">
                          <w:pPr>
                            <w:rPr>
                              <w:rFonts w:ascii="Calibri" w:eastAsia="Calibri" w:hAnsi="Calibri" w:cs="Calibri"/>
                              <w:noProof/>
                              <w:color w:val="A80000"/>
                              <w:sz w:val="20"/>
                              <w:szCs w:val="20"/>
                            </w:rPr>
                          </w:pPr>
                          <w:r w:rsidRPr="00597FEE">
                            <w:rPr>
                              <w:rFonts w:ascii="Calibri" w:eastAsia="Calibri" w:hAnsi="Calibri" w:cs="Calibri"/>
                              <w:noProof/>
                              <w:color w:val="A80000"/>
                              <w:sz w:val="20"/>
                              <w:szCs w:val="20"/>
                            </w:rPr>
                            <w:t xml:space="preserve">Internal Use Only </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670D72B4" id="_x0000_t202" coordsize="21600,21600" o:spt="202" path="m,l,21600r21600,l21600,xe">
              <v:stroke joinstyle="miter"/>
              <v:path gradientshapeok="t" o:connecttype="rect"/>
            </v:shapetype>
            <v:shape id="Text Box 3" o:spid="_x0000_s1027" type="#_x0000_t202" alt="Internal Use Only " style="position:absolute;margin-left:-16.25pt;margin-top:0;width:34.95pt;height:34.95pt;z-index:251660288;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" filled="f" stroked="f">
              <v:textbox style="mso-fit-shape-to-text:t" inset="0,0,20pt,15pt">
                <w:txbxContent>
                  <w:p w14:paraId="5A6316AA" w14:textId="266964A1" w:rsidR="00597FEE" w:rsidRPr="00597FEE" w:rsidRDefault="00597FEE" w:rsidP="00597FEE">
                    <w:pPr>
                      <w:rPr>
                        <w:rFonts w:ascii="Calibri" w:eastAsia="Calibri" w:hAnsi="Calibri" w:cs="Calibri"/>
                        <w:noProof/>
                        <w:color w:val="A80000"/>
                        <w:sz w:val="20"/>
                        <w:szCs w:val="20"/>
                      </w:rPr>
                    </w:pPr>
                    <w:r w:rsidRPr="00597FEE">
                      <w:rPr>
                        <w:rFonts w:ascii="Calibri" w:eastAsia="Calibri" w:hAnsi="Calibri" w:cs="Calibri"/>
                        <w:noProof/>
                        <w:color w:val="A80000"/>
                        <w:sz w:val="20"/>
                        <w:szCs w:val="20"/>
                      </w:rPr>
                      <w:t xml:space="preserve">Internal Use Only </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7546F5" w14:textId="4E599FDB" w:rsidR="00597FEE" w:rsidRDefault="00597FEE">
    <w:pPr>
      <w:pStyle w:val="Footer"/>
    </w:pPr>
    <w:r>
      <w:rPr>
        <w:noProof/>
      </w:rPr>
      <mc:AlternateContent>
        <mc:Choice Requires="wps">
          <w:drawing>
            <wp:anchor distT="0" distB="0" distL="0" distR="0" simplePos="0" relativeHeight="251658240" behindDoc="0" locked="0" layoutInCell="1" allowOverlap="1" wp14:anchorId="5F5666FA" wp14:editId="6FC0B96A">
              <wp:simplePos x="635" y="635"/>
              <wp:positionH relativeFrom="page">
                <wp:align>right</wp:align>
              </wp:positionH>
              <wp:positionV relativeFrom="page">
                <wp:align>bottom</wp:align>
              </wp:positionV>
              <wp:extent cx="443865" cy="443865"/>
              <wp:effectExtent l="0" t="0" r="0" b="0"/>
              <wp:wrapNone/>
              <wp:docPr id="1" name="Text Box 1" descr="Internal Use Only ">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8AC0F85" w14:textId="3BDC3071" w:rsidR="00597FEE" w:rsidRPr="00597FEE" w:rsidRDefault="00597FEE" w:rsidP="00597FEE">
                          <w:pPr>
                            <w:rPr>
                              <w:rFonts w:ascii="Calibri" w:eastAsia="Calibri" w:hAnsi="Calibri" w:cs="Calibri"/>
                              <w:noProof/>
                              <w:color w:val="A80000"/>
                              <w:sz w:val="20"/>
                              <w:szCs w:val="20"/>
                            </w:rPr>
                          </w:pPr>
                          <w:r w:rsidRPr="00597FEE">
                            <w:rPr>
                              <w:rFonts w:ascii="Calibri" w:eastAsia="Calibri" w:hAnsi="Calibri" w:cs="Calibri"/>
                              <w:noProof/>
                              <w:color w:val="A80000"/>
                              <w:sz w:val="20"/>
                              <w:szCs w:val="20"/>
                            </w:rPr>
                            <w:t xml:space="preserve">Internal Use Only </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5F5666FA" id="_x0000_t202" coordsize="21600,21600" o:spt="202" path="m,l,21600r21600,l21600,xe">
              <v:stroke joinstyle="miter"/>
              <v:path gradientshapeok="t" o:connecttype="rect"/>
            </v:shapetype>
            <v:shape id="Text Box 1" o:spid="_x0000_s1028" type="#_x0000_t202" alt="Internal Use Only " style="position:absolute;margin-left:-16.25pt;margin-top:0;width:34.95pt;height:34.95pt;z-index:251658240;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" filled="f" stroked="f">
              <v:textbox style="mso-fit-shape-to-text:t" inset="0,0,20pt,15pt">
                <w:txbxContent>
                  <w:p w14:paraId="38AC0F85" w14:textId="3BDC3071" w:rsidR="00597FEE" w:rsidRPr="00597FEE" w:rsidRDefault="00597FEE" w:rsidP="00597FEE">
                    <w:pPr>
                      <w:rPr>
                        <w:rFonts w:ascii="Calibri" w:eastAsia="Calibri" w:hAnsi="Calibri" w:cs="Calibri"/>
                        <w:noProof/>
                        <w:color w:val="A80000"/>
                        <w:sz w:val="20"/>
                        <w:szCs w:val="20"/>
                      </w:rPr>
                    </w:pPr>
                    <w:r w:rsidRPr="00597FEE">
                      <w:rPr>
                        <w:rFonts w:ascii="Calibri" w:eastAsia="Calibri" w:hAnsi="Calibri" w:cs="Calibri"/>
                        <w:noProof/>
                        <w:color w:val="A80000"/>
                        <w:sz w:val="20"/>
                        <w:szCs w:val="20"/>
                      </w:rPr>
                      <w:t xml:space="preserve">Internal Use Only </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C8809ED" w14:textId="77777777" w:rsidR="00431D70" w:rsidRDefault="00431D70" w:rsidP="00597FEE">
      <w:pPr>
        <w:spacing w:line="240" w:lineRule="auto"/>
      </w:pPr>
      <w:r>
        <w:separator/>
      </w:r>
    </w:p>
  </w:footnote>
  <w:footnote w:type="continuationSeparator" w:id="0">
    <w:p w14:paraId="194BFD2C" w14:textId="77777777" w:rsidR="00431D70" w:rsidRDefault="00431D70" w:rsidP="00597FEE">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2C3D"/>
    <w:rsid w:val="00023665"/>
    <w:rsid w:val="00072C18"/>
    <w:rsid w:val="000B7D20"/>
    <w:rsid w:val="000C0735"/>
    <w:rsid w:val="000C413D"/>
    <w:rsid w:val="00104979"/>
    <w:rsid w:val="0012157E"/>
    <w:rsid w:val="001949C5"/>
    <w:rsid w:val="001B2C3D"/>
    <w:rsid w:val="00232D44"/>
    <w:rsid w:val="002560CA"/>
    <w:rsid w:val="00262D5E"/>
    <w:rsid w:val="0027348F"/>
    <w:rsid w:val="00280BE6"/>
    <w:rsid w:val="002C7A43"/>
    <w:rsid w:val="00320220"/>
    <w:rsid w:val="00321E65"/>
    <w:rsid w:val="0035235C"/>
    <w:rsid w:val="003A1944"/>
    <w:rsid w:val="003F7E39"/>
    <w:rsid w:val="00431D70"/>
    <w:rsid w:val="004B0EF8"/>
    <w:rsid w:val="004D340B"/>
    <w:rsid w:val="004D5476"/>
    <w:rsid w:val="004E3653"/>
    <w:rsid w:val="00526EFF"/>
    <w:rsid w:val="00533DBA"/>
    <w:rsid w:val="00552558"/>
    <w:rsid w:val="00572B12"/>
    <w:rsid w:val="00597FEE"/>
    <w:rsid w:val="005C1B79"/>
    <w:rsid w:val="00615CD0"/>
    <w:rsid w:val="00620229"/>
    <w:rsid w:val="00742CF4"/>
    <w:rsid w:val="007C3A1B"/>
    <w:rsid w:val="007C7553"/>
    <w:rsid w:val="007D6161"/>
    <w:rsid w:val="007D7286"/>
    <w:rsid w:val="00856A01"/>
    <w:rsid w:val="00891248"/>
    <w:rsid w:val="008A6EC1"/>
    <w:rsid w:val="008E0C80"/>
    <w:rsid w:val="008E4EA4"/>
    <w:rsid w:val="008F6142"/>
    <w:rsid w:val="009B24E5"/>
    <w:rsid w:val="009C15FD"/>
    <w:rsid w:val="00A1368A"/>
    <w:rsid w:val="00A26C35"/>
    <w:rsid w:val="00AA08FC"/>
    <w:rsid w:val="00AA2ACC"/>
    <w:rsid w:val="00B07295"/>
    <w:rsid w:val="00B11350"/>
    <w:rsid w:val="00B41952"/>
    <w:rsid w:val="00B708AB"/>
    <w:rsid w:val="00B95F2D"/>
    <w:rsid w:val="00BA6A8F"/>
    <w:rsid w:val="00C1002F"/>
    <w:rsid w:val="00C4011A"/>
    <w:rsid w:val="00CC0E71"/>
    <w:rsid w:val="00CD57E6"/>
    <w:rsid w:val="00CE7BC0"/>
    <w:rsid w:val="00D06A44"/>
    <w:rsid w:val="00D513A1"/>
    <w:rsid w:val="00D560E4"/>
    <w:rsid w:val="00D60AA9"/>
    <w:rsid w:val="00D71478"/>
    <w:rsid w:val="00DA1EC5"/>
    <w:rsid w:val="00DF78C8"/>
    <w:rsid w:val="00E407AC"/>
    <w:rsid w:val="00E55820"/>
    <w:rsid w:val="00E6511C"/>
    <w:rsid w:val="00E840D1"/>
    <w:rsid w:val="00EA31C2"/>
    <w:rsid w:val="00EE08E2"/>
    <w:rsid w:val="00EE3177"/>
    <w:rsid w:val="00EE35C4"/>
    <w:rsid w:val="00EF3146"/>
    <w:rsid w:val="00F86447"/>
    <w:rsid w:val="00FB39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FD8E80"/>
  <w15:docId w15:val="{503AACCF-04B2-49BC-BCFA-220C35595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Footer">
    <w:name w:val="footer"/>
    <w:basedOn w:val="Normal"/>
    <w:link w:val="FooterChar"/>
    <w:uiPriority w:val="99"/>
    <w:unhideWhenUsed/>
    <w:rsid w:val="00597FEE"/>
    <w:pPr>
      <w:tabs>
        <w:tab w:val="center" w:pos="4680"/>
        <w:tab w:val="right" w:pos="9360"/>
      </w:tabs>
      <w:spacing w:line="240" w:lineRule="auto"/>
    </w:pPr>
  </w:style>
  <w:style w:type="character" w:customStyle="1" w:styleId="FooterChar">
    <w:name w:val="Footer Char"/>
    <w:basedOn w:val="DefaultParagraphFont"/>
    <w:link w:val="Footer"/>
    <w:uiPriority w:val="99"/>
    <w:rsid w:val="00597FEE"/>
  </w:style>
  <w:style w:type="character" w:styleId="CommentReference">
    <w:name w:val="annotation reference"/>
    <w:basedOn w:val="DefaultParagraphFont"/>
    <w:uiPriority w:val="99"/>
    <w:semiHidden/>
    <w:unhideWhenUsed/>
    <w:rsid w:val="00EE08E2"/>
    <w:rPr>
      <w:sz w:val="16"/>
      <w:szCs w:val="16"/>
    </w:rPr>
  </w:style>
  <w:style w:type="paragraph" w:styleId="CommentText">
    <w:name w:val="annotation text"/>
    <w:basedOn w:val="Normal"/>
    <w:link w:val="CommentTextChar"/>
    <w:uiPriority w:val="99"/>
    <w:unhideWhenUsed/>
    <w:rsid w:val="00EE08E2"/>
    <w:pPr>
      <w:spacing w:line="240" w:lineRule="auto"/>
    </w:pPr>
    <w:rPr>
      <w:sz w:val="20"/>
      <w:szCs w:val="20"/>
    </w:rPr>
  </w:style>
  <w:style w:type="character" w:customStyle="1" w:styleId="CommentTextChar">
    <w:name w:val="Comment Text Char"/>
    <w:basedOn w:val="DefaultParagraphFont"/>
    <w:link w:val="CommentText"/>
    <w:uiPriority w:val="99"/>
    <w:rsid w:val="00EE08E2"/>
    <w:rPr>
      <w:sz w:val="20"/>
      <w:szCs w:val="20"/>
    </w:rPr>
  </w:style>
  <w:style w:type="paragraph" w:styleId="CommentSubject">
    <w:name w:val="annotation subject"/>
    <w:basedOn w:val="CommentText"/>
    <w:next w:val="CommentText"/>
    <w:link w:val="CommentSubjectChar"/>
    <w:uiPriority w:val="99"/>
    <w:semiHidden/>
    <w:unhideWhenUsed/>
    <w:rsid w:val="00EE08E2"/>
    <w:rPr>
      <w:b/>
      <w:bCs/>
    </w:rPr>
  </w:style>
  <w:style w:type="character" w:customStyle="1" w:styleId="CommentSubjectChar">
    <w:name w:val="Comment Subject Char"/>
    <w:basedOn w:val="CommentTextChar"/>
    <w:link w:val="CommentSubject"/>
    <w:uiPriority w:val="99"/>
    <w:semiHidden/>
    <w:rsid w:val="00EE08E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446716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Metadata/LabelInfo.xml><?xml version="1.0" encoding="utf-8"?>
<clbl:labelList xmlns:clbl="http://schemas.microsoft.com/office/2020/mipLabelMetadata">
  <clbl:label id="{d275ac46-98b9-4d64-949f-e82ee8dc823c}" enabled="1" method="Standard" siteId="{9ef58ab0-3510-4d99-8d3e-3c9e02ebab7f}" removed="0"/>
</clbl:labelList>
</file>

<file path=docProps/app.xml><?xml version="1.0" encoding="utf-8"?>
<Properties xmlns="http://schemas.openxmlformats.org/officeDocument/2006/extended-properties" xmlns:vt="http://schemas.openxmlformats.org/officeDocument/2006/docPropsVTypes">
  <Template>Normal</Template>
  <TotalTime>1</TotalTime>
  <Pages>18</Pages>
  <Words>4381</Words>
  <Characters>24978</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Lori Prussman</dc:creator>
  <cp:lastModifiedBy>Lori Prussman</cp:lastModifiedBy>
  <cp:revision>2</cp:revision>
  <dcterms:created xsi:type="dcterms:W3CDTF">2024-08-12T19:11:00Z</dcterms:created>
  <dcterms:modified xsi:type="dcterms:W3CDTF">2024-08-12T19:11:00Z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1,2,3</vt:lpwstr>
  </property>
  <property fmtid="{D5CDD505-2E9C-101B-9397-08002B2CF9AE}" pid="3" name="ClassificationContentMarkingFooterFontProps">
    <vt:lpwstr>#a80000,10,Calibri</vt:lpwstr>
  </property>
  <property fmtid="{D5CDD505-2E9C-101B-9397-08002B2CF9AE}" pid="4" name="ClassificationContentMarkingFooterText">
    <vt:lpwstr>Internal Use Only </vt:lpwstr>
  </property>
</Properties>
</file>